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619" w:rsidRPr="00B34DA0" w:rsidRDefault="003A7619" w:rsidP="000713C4">
      <w:pPr>
        <w:autoSpaceDE w:val="0"/>
        <w:autoSpaceDN w:val="0"/>
        <w:adjustRightInd w:val="0"/>
        <w:spacing w:after="0" w:line="240" w:lineRule="auto"/>
        <w:jc w:val="center"/>
        <w:rPr>
          <w:rFonts w:ascii="Times New Roman" w:hAnsi="Times New Roman"/>
          <w:bCs/>
          <w:sz w:val="24"/>
          <w:szCs w:val="24"/>
        </w:rPr>
      </w:pPr>
      <w:r w:rsidRPr="00B34DA0">
        <w:rPr>
          <w:rFonts w:ascii="Times New Roman" w:hAnsi="Times New Roman"/>
          <w:bCs/>
          <w:sz w:val="24"/>
          <w:szCs w:val="24"/>
        </w:rPr>
        <w:t xml:space="preserve">ДОГОВОР № </w:t>
      </w:r>
      <w:r w:rsidR="00CC1510">
        <w:rPr>
          <w:rFonts w:ascii="Times New Roman" w:hAnsi="Times New Roman"/>
          <w:bCs/>
          <w:sz w:val="24"/>
          <w:szCs w:val="24"/>
        </w:rPr>
        <w:t>С35-</w:t>
      </w:r>
      <w:r w:rsidR="00F7534A">
        <w:rPr>
          <w:rFonts w:ascii="Times New Roman" w:hAnsi="Times New Roman"/>
          <w:bCs/>
          <w:sz w:val="24"/>
          <w:szCs w:val="24"/>
        </w:rPr>
        <w:t>___</w:t>
      </w:r>
    </w:p>
    <w:p w:rsidR="003A7619" w:rsidRPr="00B34DA0" w:rsidRDefault="003A7619" w:rsidP="003A7619">
      <w:pPr>
        <w:autoSpaceDE w:val="0"/>
        <w:autoSpaceDN w:val="0"/>
        <w:adjustRightInd w:val="0"/>
        <w:spacing w:after="0" w:line="240" w:lineRule="auto"/>
        <w:jc w:val="center"/>
        <w:rPr>
          <w:rFonts w:ascii="Times New Roman" w:hAnsi="Times New Roman"/>
          <w:bCs/>
          <w:sz w:val="24"/>
          <w:szCs w:val="24"/>
        </w:rPr>
      </w:pPr>
      <w:r w:rsidRPr="00B34DA0">
        <w:rPr>
          <w:rFonts w:ascii="Times New Roman" w:hAnsi="Times New Roman"/>
          <w:bCs/>
          <w:sz w:val="24"/>
          <w:szCs w:val="24"/>
        </w:rPr>
        <w:t>долевого участия в строительстве многоквартирного дома</w:t>
      </w:r>
    </w:p>
    <w:p w:rsidR="00E725F0" w:rsidRDefault="00E725F0" w:rsidP="00F508C9">
      <w:pPr>
        <w:tabs>
          <w:tab w:val="left" w:pos="6643"/>
        </w:tabs>
        <w:rPr>
          <w:rFonts w:ascii="Times New Roman" w:hAnsi="Times New Roman"/>
        </w:rPr>
      </w:pPr>
    </w:p>
    <w:p w:rsidR="00F508C9" w:rsidRDefault="00F508C9" w:rsidP="00F508C9">
      <w:pPr>
        <w:tabs>
          <w:tab w:val="left" w:pos="6643"/>
        </w:tabs>
        <w:rPr>
          <w:rFonts w:ascii="Times New Roman" w:hAnsi="Times New Roman"/>
        </w:rPr>
      </w:pPr>
      <w:r w:rsidRPr="00BB4B25">
        <w:rPr>
          <w:rFonts w:ascii="Times New Roman" w:hAnsi="Times New Roman"/>
        </w:rPr>
        <w:t>г</w:t>
      </w:r>
      <w:r w:rsidR="00AB3473" w:rsidRPr="00BB4B25">
        <w:rPr>
          <w:rFonts w:ascii="Times New Roman" w:hAnsi="Times New Roman"/>
        </w:rPr>
        <w:t>. Бийск</w:t>
      </w:r>
      <w:r w:rsidRPr="00BB4B25">
        <w:rPr>
          <w:rFonts w:ascii="Times New Roman" w:hAnsi="Times New Roman"/>
        </w:rPr>
        <w:tab/>
      </w:r>
      <w:r w:rsidR="00D003AF">
        <w:rPr>
          <w:rFonts w:ascii="Times New Roman" w:hAnsi="Times New Roman"/>
        </w:rPr>
        <w:t>«</w:t>
      </w:r>
      <w:r w:rsidR="00F7534A">
        <w:rPr>
          <w:rFonts w:ascii="Times New Roman" w:hAnsi="Times New Roman"/>
        </w:rPr>
        <w:softHyphen/>
      </w:r>
      <w:r w:rsidR="00F7534A">
        <w:rPr>
          <w:rFonts w:ascii="Times New Roman" w:hAnsi="Times New Roman"/>
        </w:rPr>
        <w:softHyphen/>
      </w:r>
      <w:r w:rsidR="00F7534A">
        <w:rPr>
          <w:rFonts w:ascii="Times New Roman" w:hAnsi="Times New Roman"/>
        </w:rPr>
        <w:softHyphen/>
      </w:r>
      <w:r w:rsidR="00F7534A">
        <w:rPr>
          <w:rFonts w:ascii="Times New Roman" w:hAnsi="Times New Roman"/>
        </w:rPr>
        <w:softHyphen/>
      </w:r>
      <w:r w:rsidR="00F7534A">
        <w:rPr>
          <w:rFonts w:ascii="Times New Roman" w:hAnsi="Times New Roman"/>
        </w:rPr>
        <w:softHyphen/>
      </w:r>
      <w:r w:rsidR="00F7534A">
        <w:rPr>
          <w:rFonts w:ascii="Times New Roman" w:hAnsi="Times New Roman"/>
        </w:rPr>
        <w:softHyphen/>
      </w:r>
      <w:r w:rsidR="00F7534A">
        <w:rPr>
          <w:rFonts w:ascii="Times New Roman" w:hAnsi="Times New Roman"/>
        </w:rPr>
        <w:softHyphen/>
      </w:r>
      <w:r w:rsidR="00F7534A">
        <w:rPr>
          <w:rFonts w:ascii="Times New Roman" w:hAnsi="Times New Roman"/>
        </w:rPr>
        <w:softHyphen/>
        <w:t>___</w:t>
      </w:r>
      <w:r w:rsidR="000713C4" w:rsidRPr="008B2DF3">
        <w:rPr>
          <w:rFonts w:ascii="Times New Roman" w:hAnsi="Times New Roman"/>
        </w:rPr>
        <w:t>»</w:t>
      </w:r>
      <w:r w:rsidR="00F7534A">
        <w:rPr>
          <w:rFonts w:ascii="Times New Roman" w:hAnsi="Times New Roman"/>
        </w:rPr>
        <w:t xml:space="preserve"> ____________</w:t>
      </w:r>
      <w:r w:rsidR="00E4112E" w:rsidRPr="008B2DF3">
        <w:rPr>
          <w:rFonts w:ascii="Times New Roman" w:hAnsi="Times New Roman"/>
        </w:rPr>
        <w:t xml:space="preserve"> </w:t>
      </w:r>
      <w:r w:rsidR="00AB3473" w:rsidRPr="008B2DF3">
        <w:rPr>
          <w:rFonts w:ascii="Times New Roman" w:hAnsi="Times New Roman"/>
        </w:rPr>
        <w:t>201</w:t>
      </w:r>
      <w:r w:rsidR="00F7534A">
        <w:rPr>
          <w:rFonts w:ascii="Times New Roman" w:hAnsi="Times New Roman"/>
        </w:rPr>
        <w:t>7</w:t>
      </w:r>
      <w:r w:rsidR="00AB3473" w:rsidRPr="008B2DF3">
        <w:rPr>
          <w:rFonts w:ascii="Times New Roman" w:hAnsi="Times New Roman"/>
        </w:rPr>
        <w:t xml:space="preserve"> г.</w:t>
      </w:r>
    </w:p>
    <w:p w:rsidR="00D85373" w:rsidRDefault="00D85373" w:rsidP="00F508C9">
      <w:pPr>
        <w:tabs>
          <w:tab w:val="left" w:pos="6643"/>
        </w:tabs>
        <w:rPr>
          <w:rFonts w:ascii="Times New Roman" w:hAnsi="Times New Roman"/>
        </w:rPr>
      </w:pPr>
    </w:p>
    <w:p w:rsidR="00F508C9" w:rsidRPr="009362AA" w:rsidRDefault="00F508C9" w:rsidP="00D85373">
      <w:pPr>
        <w:autoSpaceDE w:val="0"/>
        <w:autoSpaceDN w:val="0"/>
        <w:adjustRightInd w:val="0"/>
        <w:spacing w:after="0" w:line="240" w:lineRule="auto"/>
        <w:ind w:firstLine="708"/>
        <w:jc w:val="both"/>
        <w:rPr>
          <w:rFonts w:ascii="Times New Roman" w:hAnsi="Times New Roman"/>
        </w:rPr>
      </w:pPr>
      <w:r w:rsidRPr="009362AA">
        <w:rPr>
          <w:rFonts w:ascii="Times New Roman" w:hAnsi="Times New Roman"/>
          <w:b/>
        </w:rPr>
        <w:t>Общество с ограниченной ответственностью «</w:t>
      </w:r>
      <w:r w:rsidR="003E2CAB" w:rsidRPr="009362AA">
        <w:rPr>
          <w:rFonts w:ascii="Times New Roman" w:hAnsi="Times New Roman"/>
          <w:b/>
        </w:rPr>
        <w:t>Строительное управление № 1»</w:t>
      </w:r>
      <w:r w:rsidRPr="009362AA">
        <w:rPr>
          <w:rFonts w:ascii="Times New Roman" w:hAnsi="Times New Roman"/>
        </w:rPr>
        <w:t xml:space="preserve">, ИНН </w:t>
      </w:r>
      <w:r w:rsidR="003E2CAB" w:rsidRPr="009362AA">
        <w:rPr>
          <w:rFonts w:ascii="Times New Roman" w:hAnsi="Times New Roman"/>
        </w:rPr>
        <w:t>2204032090</w:t>
      </w:r>
      <w:r w:rsidRPr="009362AA">
        <w:rPr>
          <w:rFonts w:ascii="Times New Roman" w:hAnsi="Times New Roman"/>
        </w:rPr>
        <w:t xml:space="preserve">, КПП </w:t>
      </w:r>
      <w:r w:rsidR="0007274E">
        <w:rPr>
          <w:rFonts w:ascii="Times New Roman" w:hAnsi="Times New Roman"/>
        </w:rPr>
        <w:t>041101001</w:t>
      </w:r>
      <w:r w:rsidRPr="009362AA">
        <w:rPr>
          <w:rFonts w:ascii="Times New Roman" w:hAnsi="Times New Roman"/>
        </w:rPr>
        <w:t xml:space="preserve">, ОГРН </w:t>
      </w:r>
      <w:r w:rsidR="003E2CAB" w:rsidRPr="009362AA">
        <w:rPr>
          <w:rFonts w:ascii="Times New Roman" w:hAnsi="Times New Roman"/>
        </w:rPr>
        <w:t>1072204017434</w:t>
      </w:r>
      <w:r w:rsidRPr="009362AA">
        <w:rPr>
          <w:rFonts w:ascii="Times New Roman" w:hAnsi="Times New Roman"/>
        </w:rPr>
        <w:t xml:space="preserve">, Свидетельство о государственной регистрации юридического лица серия </w:t>
      </w:r>
      <w:r w:rsidR="003E2CAB" w:rsidRPr="009362AA">
        <w:rPr>
          <w:rFonts w:ascii="Times New Roman" w:hAnsi="Times New Roman"/>
        </w:rPr>
        <w:t>22</w:t>
      </w:r>
      <w:r w:rsidRPr="009362AA">
        <w:rPr>
          <w:rFonts w:ascii="Times New Roman" w:hAnsi="Times New Roman"/>
        </w:rPr>
        <w:t xml:space="preserve"> № 00</w:t>
      </w:r>
      <w:r w:rsidR="003E2CAB" w:rsidRPr="009362AA">
        <w:rPr>
          <w:rFonts w:ascii="Times New Roman" w:hAnsi="Times New Roman"/>
        </w:rPr>
        <w:t>2392143</w:t>
      </w:r>
      <w:r w:rsidRPr="009362AA">
        <w:rPr>
          <w:rFonts w:ascii="Times New Roman" w:hAnsi="Times New Roman"/>
        </w:rPr>
        <w:t xml:space="preserve">, дата государственной регистрации </w:t>
      </w:r>
      <w:r w:rsidR="003E2CAB" w:rsidRPr="009362AA">
        <w:rPr>
          <w:rFonts w:ascii="Times New Roman" w:hAnsi="Times New Roman"/>
        </w:rPr>
        <w:t>31</w:t>
      </w:r>
      <w:r w:rsidRPr="009362AA">
        <w:rPr>
          <w:rFonts w:ascii="Times New Roman" w:hAnsi="Times New Roman"/>
        </w:rPr>
        <w:t>.</w:t>
      </w:r>
      <w:r w:rsidR="003E2CAB" w:rsidRPr="009362AA">
        <w:rPr>
          <w:rFonts w:ascii="Times New Roman" w:hAnsi="Times New Roman"/>
        </w:rPr>
        <w:t>05</w:t>
      </w:r>
      <w:r w:rsidRPr="009362AA">
        <w:rPr>
          <w:rFonts w:ascii="Times New Roman" w:hAnsi="Times New Roman"/>
        </w:rPr>
        <w:t>.20</w:t>
      </w:r>
      <w:r w:rsidR="003E2CAB" w:rsidRPr="009362AA">
        <w:rPr>
          <w:rFonts w:ascii="Times New Roman" w:hAnsi="Times New Roman"/>
        </w:rPr>
        <w:t>07</w:t>
      </w:r>
      <w:r w:rsidRPr="009362AA">
        <w:rPr>
          <w:rFonts w:ascii="Times New Roman" w:hAnsi="Times New Roman"/>
        </w:rPr>
        <w:t xml:space="preserve"> г., наименование регистрирующего органа: </w:t>
      </w:r>
      <w:r w:rsidR="003E2CAB" w:rsidRPr="009362AA">
        <w:rPr>
          <w:rFonts w:ascii="Times New Roman" w:hAnsi="Times New Roman"/>
        </w:rPr>
        <w:t>Межрайонная и</w:t>
      </w:r>
      <w:r w:rsidRPr="009362AA">
        <w:rPr>
          <w:rFonts w:ascii="Times New Roman" w:hAnsi="Times New Roman"/>
        </w:rPr>
        <w:t xml:space="preserve">нспекция </w:t>
      </w:r>
      <w:r w:rsidR="003E2CAB" w:rsidRPr="009362AA">
        <w:rPr>
          <w:rFonts w:ascii="Times New Roman" w:hAnsi="Times New Roman"/>
        </w:rPr>
        <w:t>Ф</w:t>
      </w:r>
      <w:r w:rsidRPr="009362AA">
        <w:rPr>
          <w:rFonts w:ascii="Times New Roman" w:hAnsi="Times New Roman"/>
        </w:rPr>
        <w:t xml:space="preserve">едеральной налоговой службы </w:t>
      </w:r>
      <w:r w:rsidR="003E2CAB" w:rsidRPr="009362AA">
        <w:rPr>
          <w:rFonts w:ascii="Times New Roman" w:hAnsi="Times New Roman"/>
        </w:rPr>
        <w:t xml:space="preserve">№ 1 </w:t>
      </w:r>
      <w:r w:rsidRPr="009362AA">
        <w:rPr>
          <w:rFonts w:ascii="Times New Roman" w:hAnsi="Times New Roman"/>
        </w:rPr>
        <w:t xml:space="preserve">по </w:t>
      </w:r>
      <w:r w:rsidR="003E2CAB" w:rsidRPr="009362AA">
        <w:rPr>
          <w:rFonts w:ascii="Times New Roman" w:hAnsi="Times New Roman"/>
        </w:rPr>
        <w:t>Алтайскому краю</w:t>
      </w:r>
      <w:r w:rsidRPr="009362AA">
        <w:rPr>
          <w:rFonts w:ascii="Times New Roman" w:hAnsi="Times New Roman"/>
        </w:rPr>
        <w:t xml:space="preserve">; юридический адрес: </w:t>
      </w:r>
      <w:r w:rsidR="0007274E">
        <w:rPr>
          <w:rFonts w:ascii="Times New Roman" w:hAnsi="Times New Roman"/>
        </w:rPr>
        <w:t>649000, Республика Алтай, г. Горно-Алтайск, ул. Чорос-Гуркина, 27, офис 306/2</w:t>
      </w:r>
      <w:r w:rsidRPr="009362AA">
        <w:rPr>
          <w:rFonts w:ascii="Times New Roman" w:hAnsi="Times New Roman"/>
        </w:rPr>
        <w:t>,</w:t>
      </w:r>
      <w:r w:rsidRPr="009362AA">
        <w:rPr>
          <w:rFonts w:ascii="Times New Roman" w:hAnsi="Times New Roman"/>
          <w:bCs/>
        </w:rPr>
        <w:t xml:space="preserve"> </w:t>
      </w:r>
      <w:proofErr w:type="gramStart"/>
      <w:r w:rsidRPr="009362AA">
        <w:rPr>
          <w:rFonts w:ascii="Times New Roman" w:hAnsi="Times New Roman"/>
          <w:bCs/>
        </w:rPr>
        <w:t>именуемое</w:t>
      </w:r>
      <w:proofErr w:type="gramEnd"/>
      <w:r w:rsidRPr="009362AA">
        <w:rPr>
          <w:rFonts w:ascii="Times New Roman" w:hAnsi="Times New Roman"/>
          <w:bCs/>
        </w:rPr>
        <w:t xml:space="preserve"> в дальнейшем - </w:t>
      </w:r>
      <w:r w:rsidRPr="009362AA">
        <w:rPr>
          <w:rFonts w:ascii="Times New Roman" w:hAnsi="Times New Roman"/>
          <w:b/>
          <w:bCs/>
        </w:rPr>
        <w:t>Застройщик</w:t>
      </w:r>
      <w:r w:rsidRPr="009362AA">
        <w:rPr>
          <w:rFonts w:ascii="Times New Roman" w:hAnsi="Times New Roman"/>
          <w:bCs/>
        </w:rPr>
        <w:t xml:space="preserve">, в лице </w:t>
      </w:r>
      <w:r w:rsidR="00B90F41" w:rsidRPr="00B90F41">
        <w:rPr>
          <w:rFonts w:ascii="Times New Roman" w:hAnsi="Times New Roman"/>
          <w:b/>
          <w:bCs/>
        </w:rPr>
        <w:t xml:space="preserve">в лице </w:t>
      </w:r>
      <w:r w:rsidR="00F7534A">
        <w:rPr>
          <w:rFonts w:ascii="Times New Roman" w:hAnsi="Times New Roman"/>
          <w:b/>
          <w:bCs/>
        </w:rPr>
        <w:t>________________</w:t>
      </w:r>
      <w:r w:rsidR="00B90F41" w:rsidRPr="00B90F41">
        <w:rPr>
          <w:rFonts w:ascii="Times New Roman" w:hAnsi="Times New Roman"/>
          <w:b/>
          <w:bCs/>
        </w:rPr>
        <w:t xml:space="preserve">, </w:t>
      </w:r>
      <w:r w:rsidR="00F7534A">
        <w:rPr>
          <w:rFonts w:ascii="Times New Roman" w:hAnsi="Times New Roman"/>
          <w:bCs/>
        </w:rPr>
        <w:t>действующего</w:t>
      </w:r>
      <w:r w:rsidR="00B90F41" w:rsidRPr="00B90F41">
        <w:rPr>
          <w:rFonts w:ascii="Times New Roman" w:hAnsi="Times New Roman"/>
          <w:bCs/>
        </w:rPr>
        <w:t xml:space="preserve"> на основании </w:t>
      </w:r>
      <w:r w:rsidR="00F7534A">
        <w:rPr>
          <w:rFonts w:ascii="Times New Roman" w:hAnsi="Times New Roman"/>
          <w:bCs/>
        </w:rPr>
        <w:t>_________________</w:t>
      </w:r>
      <w:r w:rsidRPr="009362AA">
        <w:rPr>
          <w:rFonts w:ascii="Times New Roman" w:hAnsi="Times New Roman"/>
          <w:bCs/>
        </w:rPr>
        <w:t>,</w:t>
      </w:r>
    </w:p>
    <w:p w:rsidR="00BF4A7B" w:rsidRDefault="006A169F" w:rsidP="00BF4A7B">
      <w:pPr>
        <w:spacing w:after="0"/>
        <w:jc w:val="both"/>
        <w:rPr>
          <w:rFonts w:ascii="Times New Roman" w:hAnsi="Times New Roman"/>
          <w:bCs/>
        </w:rPr>
      </w:pPr>
      <w:r w:rsidRPr="009362AA">
        <w:rPr>
          <w:rFonts w:ascii="Times New Roman" w:hAnsi="Times New Roman"/>
          <w:bCs/>
        </w:rPr>
        <w:t xml:space="preserve">         </w:t>
      </w:r>
      <w:r w:rsidR="00F508C9" w:rsidRPr="009362AA">
        <w:rPr>
          <w:rFonts w:ascii="Times New Roman" w:hAnsi="Times New Roman"/>
          <w:bCs/>
        </w:rPr>
        <w:t xml:space="preserve"> и </w:t>
      </w:r>
      <w:r w:rsidR="00F7534A">
        <w:rPr>
          <w:rFonts w:ascii="Times New Roman" w:hAnsi="Times New Roman"/>
          <w:b/>
          <w:bCs/>
        </w:rPr>
        <w:t>_____________</w:t>
      </w:r>
      <w:r w:rsidR="00114241" w:rsidRPr="00114241">
        <w:rPr>
          <w:rFonts w:ascii="Times New Roman" w:hAnsi="Times New Roman"/>
          <w:b/>
          <w:bCs/>
        </w:rPr>
        <w:t xml:space="preserve">, </w:t>
      </w:r>
      <w:r w:rsidR="00F7534A">
        <w:rPr>
          <w:rFonts w:ascii="Times New Roman" w:hAnsi="Times New Roman"/>
          <w:bCs/>
        </w:rPr>
        <w:t>__________</w:t>
      </w:r>
      <w:r w:rsidR="00114241" w:rsidRPr="00114241">
        <w:rPr>
          <w:rFonts w:ascii="Times New Roman" w:hAnsi="Times New Roman"/>
          <w:bCs/>
        </w:rPr>
        <w:t xml:space="preserve"> года рождения, место рождения </w:t>
      </w:r>
      <w:r w:rsidR="00F7534A">
        <w:rPr>
          <w:rFonts w:ascii="Times New Roman" w:hAnsi="Times New Roman"/>
          <w:bCs/>
        </w:rPr>
        <w:t>____________</w:t>
      </w:r>
      <w:r w:rsidR="00114241" w:rsidRPr="00114241">
        <w:rPr>
          <w:rFonts w:ascii="Times New Roman" w:hAnsi="Times New Roman"/>
          <w:bCs/>
        </w:rPr>
        <w:t xml:space="preserve">, пол: </w:t>
      </w:r>
      <w:r w:rsidR="00F7534A">
        <w:rPr>
          <w:rFonts w:ascii="Times New Roman" w:hAnsi="Times New Roman"/>
          <w:bCs/>
        </w:rPr>
        <w:t>___________</w:t>
      </w:r>
      <w:r w:rsidR="00114241" w:rsidRPr="00114241">
        <w:rPr>
          <w:rFonts w:ascii="Times New Roman" w:hAnsi="Times New Roman"/>
          <w:bCs/>
        </w:rPr>
        <w:t xml:space="preserve">, паспорт гражданина Российской Федерации серия </w:t>
      </w:r>
      <w:r w:rsidR="00F7534A">
        <w:rPr>
          <w:rFonts w:ascii="Times New Roman" w:hAnsi="Times New Roman"/>
          <w:bCs/>
        </w:rPr>
        <w:t>______</w:t>
      </w:r>
      <w:r w:rsidR="00CC1510">
        <w:rPr>
          <w:rFonts w:ascii="Times New Roman" w:hAnsi="Times New Roman"/>
          <w:bCs/>
        </w:rPr>
        <w:t xml:space="preserve"> № 3</w:t>
      </w:r>
      <w:r w:rsidR="00F7534A">
        <w:rPr>
          <w:rFonts w:ascii="Times New Roman" w:hAnsi="Times New Roman"/>
          <w:bCs/>
        </w:rPr>
        <w:t>_______</w:t>
      </w:r>
      <w:r w:rsidR="00114241" w:rsidRPr="00114241">
        <w:rPr>
          <w:rFonts w:ascii="Times New Roman" w:hAnsi="Times New Roman"/>
          <w:bCs/>
        </w:rPr>
        <w:t xml:space="preserve"> выдан </w:t>
      </w:r>
      <w:r w:rsidR="00F7534A">
        <w:rPr>
          <w:rFonts w:ascii="Times New Roman" w:hAnsi="Times New Roman"/>
          <w:bCs/>
        </w:rPr>
        <w:t>_____________</w:t>
      </w:r>
      <w:r w:rsidR="00114241" w:rsidRPr="00114241">
        <w:rPr>
          <w:rFonts w:ascii="Times New Roman" w:hAnsi="Times New Roman"/>
          <w:bCs/>
        </w:rPr>
        <w:t xml:space="preserve">, </w:t>
      </w:r>
      <w:r w:rsidR="00F7534A">
        <w:rPr>
          <w:rFonts w:ascii="Times New Roman" w:hAnsi="Times New Roman"/>
          <w:bCs/>
        </w:rPr>
        <w:t>_________</w:t>
      </w:r>
      <w:r w:rsidR="00114241" w:rsidRPr="00114241">
        <w:rPr>
          <w:rFonts w:ascii="Times New Roman" w:hAnsi="Times New Roman"/>
          <w:bCs/>
        </w:rPr>
        <w:t xml:space="preserve"> года, код подразделения: </w:t>
      </w:r>
      <w:r w:rsidR="00F7534A">
        <w:rPr>
          <w:rFonts w:ascii="Times New Roman" w:hAnsi="Times New Roman"/>
          <w:bCs/>
        </w:rPr>
        <w:t>___________</w:t>
      </w:r>
      <w:r w:rsidR="00114241" w:rsidRPr="00114241">
        <w:rPr>
          <w:rFonts w:ascii="Times New Roman" w:hAnsi="Times New Roman"/>
          <w:bCs/>
        </w:rPr>
        <w:t>, зарегистрирован</w:t>
      </w:r>
      <w:r w:rsidR="00114241">
        <w:rPr>
          <w:rFonts w:ascii="Times New Roman" w:hAnsi="Times New Roman"/>
          <w:bCs/>
        </w:rPr>
        <w:t>а</w:t>
      </w:r>
      <w:r w:rsidR="00114241" w:rsidRPr="00114241">
        <w:rPr>
          <w:rFonts w:ascii="Times New Roman" w:hAnsi="Times New Roman"/>
          <w:bCs/>
        </w:rPr>
        <w:t xml:space="preserve"> по адресу: </w:t>
      </w:r>
      <w:r w:rsidR="00F7534A">
        <w:rPr>
          <w:rFonts w:ascii="Times New Roman" w:hAnsi="Times New Roman"/>
          <w:bCs/>
        </w:rPr>
        <w:t>__________________________________________</w:t>
      </w:r>
      <w:r w:rsidR="00CC1510">
        <w:rPr>
          <w:rFonts w:ascii="Times New Roman" w:hAnsi="Times New Roman"/>
          <w:bCs/>
        </w:rPr>
        <w:t>,</w:t>
      </w:r>
    </w:p>
    <w:p w:rsidR="00F508C9" w:rsidRPr="009362AA" w:rsidRDefault="00BF4A7B" w:rsidP="00513FFB">
      <w:pPr>
        <w:spacing w:after="0"/>
        <w:jc w:val="both"/>
        <w:rPr>
          <w:rFonts w:ascii="Times New Roman" w:hAnsi="Times New Roman"/>
          <w:bCs/>
        </w:rPr>
      </w:pPr>
      <w:r w:rsidRPr="00BF4A7B">
        <w:rPr>
          <w:rFonts w:ascii="Times New Roman" w:hAnsi="Times New Roman"/>
          <w:b/>
          <w:bCs/>
        </w:rPr>
        <w:t xml:space="preserve">         </w:t>
      </w:r>
      <w:r w:rsidR="00812407">
        <w:rPr>
          <w:rFonts w:ascii="Times New Roman" w:hAnsi="Times New Roman"/>
        </w:rPr>
        <w:t xml:space="preserve"> </w:t>
      </w:r>
      <w:r w:rsidR="00F508C9" w:rsidRPr="009362AA">
        <w:rPr>
          <w:rFonts w:ascii="Times New Roman" w:hAnsi="Times New Roman"/>
        </w:rPr>
        <w:t xml:space="preserve">в дальнейшем – </w:t>
      </w:r>
      <w:r w:rsidR="00DE7C13">
        <w:rPr>
          <w:rFonts w:ascii="Times New Roman" w:hAnsi="Times New Roman"/>
          <w:b/>
        </w:rPr>
        <w:t>Участник</w:t>
      </w:r>
      <w:r w:rsidR="005B0810">
        <w:rPr>
          <w:rFonts w:ascii="Times New Roman" w:hAnsi="Times New Roman"/>
          <w:b/>
        </w:rPr>
        <w:t>и</w:t>
      </w:r>
      <w:r w:rsidR="00F508C9" w:rsidRPr="009362AA">
        <w:rPr>
          <w:rFonts w:ascii="Times New Roman" w:hAnsi="Times New Roman"/>
          <w:b/>
        </w:rPr>
        <w:t xml:space="preserve"> долевого строительства</w:t>
      </w:r>
      <w:r w:rsidR="00F508C9" w:rsidRPr="009362AA">
        <w:rPr>
          <w:rFonts w:ascii="Times New Roman" w:hAnsi="Times New Roman"/>
        </w:rPr>
        <w:t xml:space="preserve">, действующий от своего имени, </w:t>
      </w:r>
      <w:r w:rsidR="00F508C9" w:rsidRPr="009362AA">
        <w:rPr>
          <w:rFonts w:ascii="Times New Roman" w:hAnsi="Times New Roman"/>
          <w:bCs/>
        </w:rPr>
        <w:t xml:space="preserve">с другой стороны, </w:t>
      </w:r>
      <w:r w:rsidR="00F508C9" w:rsidRPr="009362AA">
        <w:rPr>
          <w:rStyle w:val="apple-style-span"/>
          <w:rFonts w:ascii="Times New Roman" w:hAnsi="Times New Roman"/>
          <w:color w:val="000000"/>
        </w:rPr>
        <w:t>в соот</w:t>
      </w:r>
      <w:r w:rsidR="002729E0" w:rsidRPr="009362AA">
        <w:rPr>
          <w:rStyle w:val="apple-style-span"/>
          <w:rFonts w:ascii="Times New Roman" w:hAnsi="Times New Roman"/>
          <w:color w:val="000000"/>
        </w:rPr>
        <w:t xml:space="preserve">ветствии с Федеральным законом </w:t>
      </w:r>
      <w:r w:rsidR="00F508C9" w:rsidRPr="009362AA">
        <w:rPr>
          <w:rStyle w:val="apple-style-span"/>
          <w:rFonts w:ascii="Times New Roman" w:hAnsi="Times New Roman"/>
          <w:color w:val="000000"/>
        </w:rPr>
        <w:t xml:space="preserve">«Об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 214-ФЗ, </w:t>
      </w:r>
      <w:r w:rsidR="00F508C9" w:rsidRPr="009362AA">
        <w:rPr>
          <w:rFonts w:ascii="Times New Roman" w:hAnsi="Times New Roman"/>
          <w:bCs/>
        </w:rPr>
        <w:t>заключили настоящий договор о нижеследующем:</w:t>
      </w:r>
    </w:p>
    <w:p w:rsidR="00806581" w:rsidRPr="009362AA" w:rsidRDefault="00806581" w:rsidP="00806581">
      <w:pPr>
        <w:pStyle w:val="a4"/>
        <w:numPr>
          <w:ilvl w:val="0"/>
          <w:numId w:val="1"/>
        </w:numPr>
        <w:spacing w:before="240" w:beforeAutospacing="0" w:after="60" w:afterAutospacing="0"/>
        <w:jc w:val="center"/>
        <w:outlineLvl w:val="0"/>
        <w:rPr>
          <w:rFonts w:ascii="Georgia" w:hAnsi="Georgia" w:cs="Arial"/>
          <w:color w:val="333333"/>
          <w:sz w:val="22"/>
          <w:szCs w:val="22"/>
        </w:rPr>
      </w:pPr>
      <w:r w:rsidRPr="009362AA">
        <w:rPr>
          <w:rStyle w:val="a3"/>
          <w:color w:val="000000"/>
          <w:kern w:val="36"/>
          <w:sz w:val="22"/>
          <w:szCs w:val="22"/>
        </w:rPr>
        <w:t>Основные понятия и термины</w:t>
      </w:r>
    </w:p>
    <w:p w:rsidR="0010008A" w:rsidRDefault="006856EC" w:rsidP="00644A7A">
      <w:pPr>
        <w:pStyle w:val="a4"/>
        <w:jc w:val="both"/>
        <w:rPr>
          <w:sz w:val="22"/>
          <w:szCs w:val="22"/>
        </w:rPr>
      </w:pPr>
      <w:r w:rsidRPr="009362AA">
        <w:rPr>
          <w:color w:val="000000"/>
          <w:sz w:val="22"/>
          <w:szCs w:val="22"/>
        </w:rPr>
        <w:t>1.1.</w:t>
      </w:r>
      <w:r w:rsidRPr="009362AA">
        <w:rPr>
          <w:rStyle w:val="a3"/>
          <w:bCs w:val="0"/>
          <w:color w:val="000000"/>
          <w:sz w:val="22"/>
          <w:szCs w:val="22"/>
        </w:rPr>
        <w:t xml:space="preserve"> Земельный участок</w:t>
      </w:r>
      <w:r w:rsidRPr="009362AA">
        <w:rPr>
          <w:color w:val="000000"/>
          <w:sz w:val="22"/>
          <w:szCs w:val="22"/>
        </w:rPr>
        <w:t xml:space="preserve"> – </w:t>
      </w:r>
      <w:r w:rsidRPr="009362AA">
        <w:rPr>
          <w:sz w:val="22"/>
          <w:szCs w:val="22"/>
        </w:rPr>
        <w:t>земельны</w:t>
      </w:r>
      <w:r w:rsidR="0010008A">
        <w:rPr>
          <w:sz w:val="22"/>
          <w:szCs w:val="22"/>
        </w:rPr>
        <w:t>й</w:t>
      </w:r>
      <w:r w:rsidRPr="009362AA">
        <w:rPr>
          <w:sz w:val="22"/>
          <w:szCs w:val="22"/>
        </w:rPr>
        <w:t xml:space="preserve"> участ</w:t>
      </w:r>
      <w:r w:rsidR="0010008A">
        <w:rPr>
          <w:sz w:val="22"/>
          <w:szCs w:val="22"/>
        </w:rPr>
        <w:t>ок</w:t>
      </w:r>
      <w:r w:rsidR="004B7092" w:rsidRPr="009362AA">
        <w:rPr>
          <w:sz w:val="22"/>
          <w:szCs w:val="22"/>
        </w:rPr>
        <w:t>,</w:t>
      </w:r>
      <w:r w:rsidRPr="009362AA">
        <w:rPr>
          <w:sz w:val="22"/>
          <w:szCs w:val="22"/>
        </w:rPr>
        <w:t xml:space="preserve"> расположенны</w:t>
      </w:r>
      <w:r w:rsidR="0010008A">
        <w:rPr>
          <w:sz w:val="22"/>
          <w:szCs w:val="22"/>
        </w:rPr>
        <w:t>й</w:t>
      </w:r>
      <w:r w:rsidRPr="009362AA">
        <w:rPr>
          <w:sz w:val="22"/>
          <w:szCs w:val="22"/>
        </w:rPr>
        <w:t xml:space="preserve"> по адресу:</w:t>
      </w:r>
      <w:r w:rsidR="0070708D">
        <w:rPr>
          <w:sz w:val="22"/>
          <w:szCs w:val="22"/>
        </w:rPr>
        <w:t xml:space="preserve"> Российская Федерация,</w:t>
      </w:r>
      <w:r w:rsidRPr="009362AA">
        <w:rPr>
          <w:sz w:val="22"/>
          <w:szCs w:val="22"/>
        </w:rPr>
        <w:t xml:space="preserve"> </w:t>
      </w:r>
      <w:r w:rsidR="00640FB0" w:rsidRPr="009362AA">
        <w:rPr>
          <w:sz w:val="22"/>
          <w:szCs w:val="22"/>
        </w:rPr>
        <w:t>Алтайский край, г. Бийск</w:t>
      </w:r>
      <w:r w:rsidRPr="009362AA">
        <w:rPr>
          <w:sz w:val="22"/>
          <w:szCs w:val="22"/>
        </w:rPr>
        <w:t>,</w:t>
      </w:r>
      <w:r w:rsidR="00426EA9">
        <w:rPr>
          <w:sz w:val="22"/>
          <w:szCs w:val="22"/>
        </w:rPr>
        <w:t xml:space="preserve"> </w:t>
      </w:r>
      <w:r w:rsidR="00854DF2">
        <w:rPr>
          <w:sz w:val="22"/>
          <w:szCs w:val="22"/>
        </w:rPr>
        <w:t>западнее здания по ул. Советская, 33</w:t>
      </w:r>
      <w:r w:rsidR="00640FB0" w:rsidRPr="009362AA">
        <w:rPr>
          <w:sz w:val="22"/>
          <w:szCs w:val="22"/>
        </w:rPr>
        <w:t xml:space="preserve"> с </w:t>
      </w:r>
      <w:r w:rsidR="00FB072B" w:rsidRPr="009362AA">
        <w:rPr>
          <w:sz w:val="22"/>
          <w:szCs w:val="22"/>
        </w:rPr>
        <w:t>кадастровым</w:t>
      </w:r>
      <w:r w:rsidR="0010008A">
        <w:rPr>
          <w:sz w:val="22"/>
          <w:szCs w:val="22"/>
        </w:rPr>
        <w:t xml:space="preserve"> номером</w:t>
      </w:r>
      <w:r w:rsidR="003324F0">
        <w:rPr>
          <w:sz w:val="22"/>
          <w:szCs w:val="22"/>
        </w:rPr>
        <w:t xml:space="preserve"> </w:t>
      </w:r>
      <w:r w:rsidR="003324F0" w:rsidRPr="003324F0">
        <w:rPr>
          <w:sz w:val="22"/>
          <w:szCs w:val="22"/>
        </w:rPr>
        <w:t>22:65:016522:</w:t>
      </w:r>
      <w:r w:rsidR="003324F0">
        <w:rPr>
          <w:sz w:val="22"/>
          <w:szCs w:val="22"/>
        </w:rPr>
        <w:t xml:space="preserve">491, </w:t>
      </w:r>
      <w:r w:rsidR="0010008A">
        <w:rPr>
          <w:sz w:val="22"/>
          <w:szCs w:val="22"/>
        </w:rPr>
        <w:t>принадлежащим</w:t>
      </w:r>
      <w:r w:rsidR="004B7092" w:rsidRPr="009362AA">
        <w:rPr>
          <w:sz w:val="22"/>
          <w:szCs w:val="22"/>
        </w:rPr>
        <w:t xml:space="preserve"> на праве аренды, по договору</w:t>
      </w:r>
      <w:r w:rsidR="00AB3564">
        <w:rPr>
          <w:sz w:val="22"/>
          <w:szCs w:val="22"/>
        </w:rPr>
        <w:t xml:space="preserve"> аренды земли</w:t>
      </w:r>
      <w:r w:rsidR="004B7092" w:rsidRPr="009362AA">
        <w:rPr>
          <w:sz w:val="22"/>
          <w:szCs w:val="22"/>
        </w:rPr>
        <w:t xml:space="preserve"> № </w:t>
      </w:r>
      <w:r w:rsidR="003324F0">
        <w:rPr>
          <w:sz w:val="22"/>
          <w:szCs w:val="22"/>
        </w:rPr>
        <w:t>5</w:t>
      </w:r>
      <w:r w:rsidR="00FB072B" w:rsidRPr="009362AA">
        <w:rPr>
          <w:sz w:val="22"/>
          <w:szCs w:val="22"/>
        </w:rPr>
        <w:t xml:space="preserve"> от </w:t>
      </w:r>
      <w:r w:rsidR="003324F0">
        <w:rPr>
          <w:sz w:val="22"/>
          <w:szCs w:val="22"/>
        </w:rPr>
        <w:t>03</w:t>
      </w:r>
      <w:r w:rsidR="00FB072B" w:rsidRPr="009362AA">
        <w:rPr>
          <w:sz w:val="22"/>
          <w:szCs w:val="22"/>
        </w:rPr>
        <w:t>.0</w:t>
      </w:r>
      <w:r w:rsidR="003324F0">
        <w:rPr>
          <w:sz w:val="22"/>
          <w:szCs w:val="22"/>
        </w:rPr>
        <w:t>2</w:t>
      </w:r>
      <w:r w:rsidR="00FB072B" w:rsidRPr="009362AA">
        <w:rPr>
          <w:sz w:val="22"/>
          <w:szCs w:val="22"/>
        </w:rPr>
        <w:t>.201</w:t>
      </w:r>
      <w:r w:rsidR="003324F0">
        <w:rPr>
          <w:sz w:val="22"/>
          <w:szCs w:val="22"/>
        </w:rPr>
        <w:t>4</w:t>
      </w:r>
      <w:r w:rsidR="004B7092" w:rsidRPr="009362AA">
        <w:rPr>
          <w:sz w:val="22"/>
          <w:szCs w:val="22"/>
        </w:rPr>
        <w:t xml:space="preserve"> г., зарегистрированному </w:t>
      </w:r>
      <w:r w:rsidR="003324F0">
        <w:rPr>
          <w:sz w:val="22"/>
          <w:szCs w:val="22"/>
        </w:rPr>
        <w:t xml:space="preserve">в Управлении Федеральной службы государственной регистрации, кадастра и картографии по Алтайскому краю </w:t>
      </w:r>
      <w:r w:rsidR="00AB3564">
        <w:rPr>
          <w:sz w:val="22"/>
          <w:szCs w:val="22"/>
        </w:rPr>
        <w:t>с №22-22-02/005/2014-448 от 25.02.</w:t>
      </w:r>
      <w:r w:rsidR="003324F0">
        <w:rPr>
          <w:sz w:val="22"/>
          <w:szCs w:val="22"/>
        </w:rPr>
        <w:t>2014</w:t>
      </w:r>
      <w:r w:rsidR="00AB3564">
        <w:rPr>
          <w:sz w:val="22"/>
          <w:szCs w:val="22"/>
        </w:rPr>
        <w:t xml:space="preserve">; </w:t>
      </w:r>
    </w:p>
    <w:p w:rsidR="006856EC" w:rsidRPr="0010008A" w:rsidRDefault="006856EC" w:rsidP="00644A7A">
      <w:pPr>
        <w:pStyle w:val="a4"/>
        <w:jc w:val="both"/>
        <w:rPr>
          <w:color w:val="000000"/>
          <w:sz w:val="22"/>
          <w:szCs w:val="22"/>
        </w:rPr>
      </w:pPr>
      <w:r w:rsidRPr="009362AA">
        <w:rPr>
          <w:color w:val="000000"/>
          <w:sz w:val="22"/>
          <w:szCs w:val="22"/>
        </w:rPr>
        <w:t xml:space="preserve">1.2. </w:t>
      </w:r>
      <w:r w:rsidRPr="009362AA">
        <w:rPr>
          <w:rStyle w:val="a3"/>
          <w:bCs w:val="0"/>
          <w:color w:val="000000"/>
          <w:sz w:val="22"/>
          <w:szCs w:val="22"/>
        </w:rPr>
        <w:t xml:space="preserve">Многоквартирный дом – </w:t>
      </w:r>
      <w:r w:rsidR="0010008A">
        <w:rPr>
          <w:rStyle w:val="a3"/>
          <w:bCs w:val="0"/>
          <w:color w:val="000000"/>
          <w:sz w:val="22"/>
          <w:szCs w:val="22"/>
        </w:rPr>
        <w:t>105</w:t>
      </w:r>
      <w:r w:rsidR="004B7092" w:rsidRPr="009362AA">
        <w:rPr>
          <w:rStyle w:val="a3"/>
          <w:bCs w:val="0"/>
          <w:color w:val="000000"/>
          <w:sz w:val="22"/>
          <w:szCs w:val="22"/>
        </w:rPr>
        <w:t>-ти</w:t>
      </w:r>
      <w:r w:rsidR="009F14E3" w:rsidRPr="009362AA">
        <w:rPr>
          <w:color w:val="FF0000"/>
          <w:sz w:val="22"/>
          <w:szCs w:val="22"/>
        </w:rPr>
        <w:t xml:space="preserve"> </w:t>
      </w:r>
      <w:r w:rsidRPr="009362AA">
        <w:rPr>
          <w:sz w:val="22"/>
          <w:szCs w:val="22"/>
        </w:rPr>
        <w:t xml:space="preserve">квартирный жилой дом, </w:t>
      </w:r>
      <w:r w:rsidR="0010008A">
        <w:rPr>
          <w:sz w:val="22"/>
          <w:szCs w:val="22"/>
        </w:rPr>
        <w:t>3</w:t>
      </w:r>
      <w:r w:rsidRPr="009362AA">
        <w:rPr>
          <w:sz w:val="22"/>
          <w:szCs w:val="22"/>
        </w:rPr>
        <w:t xml:space="preserve"> (</w:t>
      </w:r>
      <w:r w:rsidR="0010008A">
        <w:rPr>
          <w:sz w:val="22"/>
          <w:szCs w:val="22"/>
        </w:rPr>
        <w:t>трех</w:t>
      </w:r>
      <w:r w:rsidRPr="009362AA">
        <w:rPr>
          <w:sz w:val="22"/>
          <w:szCs w:val="22"/>
        </w:rPr>
        <w:t xml:space="preserve">) </w:t>
      </w:r>
      <w:r w:rsidR="00640FB0" w:rsidRPr="009362AA">
        <w:rPr>
          <w:sz w:val="22"/>
          <w:szCs w:val="22"/>
        </w:rPr>
        <w:t>подъездный</w:t>
      </w:r>
      <w:r w:rsidRPr="009362AA">
        <w:rPr>
          <w:sz w:val="22"/>
          <w:szCs w:val="22"/>
        </w:rPr>
        <w:t xml:space="preserve"> (</w:t>
      </w:r>
      <w:r w:rsidR="00640FB0" w:rsidRPr="009362AA">
        <w:rPr>
          <w:sz w:val="22"/>
          <w:szCs w:val="22"/>
        </w:rPr>
        <w:t>подъезды</w:t>
      </w:r>
      <w:r w:rsidRPr="009362AA">
        <w:rPr>
          <w:sz w:val="22"/>
          <w:szCs w:val="22"/>
        </w:rPr>
        <w:t xml:space="preserve"> 1,2,3), </w:t>
      </w:r>
      <w:r w:rsidR="00640FB0" w:rsidRPr="009362AA">
        <w:rPr>
          <w:b/>
          <w:sz w:val="22"/>
          <w:szCs w:val="22"/>
        </w:rPr>
        <w:t>5</w:t>
      </w:r>
      <w:r w:rsidRPr="009362AA">
        <w:rPr>
          <w:b/>
          <w:sz w:val="22"/>
          <w:szCs w:val="22"/>
        </w:rPr>
        <w:t>-ти</w:t>
      </w:r>
      <w:r w:rsidRPr="009362AA">
        <w:rPr>
          <w:sz w:val="22"/>
          <w:szCs w:val="22"/>
        </w:rPr>
        <w:t xml:space="preserve"> этажный, расположенный по строительному адресу:</w:t>
      </w:r>
      <w:r w:rsidR="0070708D">
        <w:rPr>
          <w:sz w:val="22"/>
          <w:szCs w:val="22"/>
        </w:rPr>
        <w:t xml:space="preserve"> Российская Федерация,</w:t>
      </w:r>
      <w:r w:rsidRPr="009362AA">
        <w:rPr>
          <w:sz w:val="22"/>
          <w:szCs w:val="22"/>
        </w:rPr>
        <w:t xml:space="preserve"> </w:t>
      </w:r>
      <w:r w:rsidR="00640FB0" w:rsidRPr="009362AA">
        <w:rPr>
          <w:sz w:val="22"/>
          <w:szCs w:val="22"/>
        </w:rPr>
        <w:t>Алтайский край, г. Бийск</w:t>
      </w:r>
      <w:r w:rsidR="00455D16" w:rsidRPr="009362AA">
        <w:rPr>
          <w:sz w:val="22"/>
          <w:szCs w:val="22"/>
        </w:rPr>
        <w:t xml:space="preserve">, ул. </w:t>
      </w:r>
      <w:r w:rsidR="00E42E91">
        <w:rPr>
          <w:sz w:val="22"/>
          <w:szCs w:val="22"/>
        </w:rPr>
        <w:t>Советская</w:t>
      </w:r>
      <w:r w:rsidR="00FB072B" w:rsidRPr="009362AA">
        <w:rPr>
          <w:sz w:val="22"/>
          <w:szCs w:val="22"/>
        </w:rPr>
        <w:t xml:space="preserve">, стр. </w:t>
      </w:r>
      <w:r w:rsidR="0010008A">
        <w:rPr>
          <w:sz w:val="22"/>
          <w:szCs w:val="22"/>
        </w:rPr>
        <w:t>№35</w:t>
      </w:r>
      <w:r w:rsidRPr="009362AA">
        <w:rPr>
          <w:sz w:val="22"/>
          <w:szCs w:val="22"/>
        </w:rPr>
        <w:t xml:space="preserve">, общей площадью квартир (жилых помещений) – </w:t>
      </w:r>
      <w:r w:rsidR="002E16F4" w:rsidRPr="003F0B5A">
        <w:rPr>
          <w:b/>
          <w:sz w:val="22"/>
          <w:szCs w:val="22"/>
        </w:rPr>
        <w:t>3189,2</w:t>
      </w:r>
      <w:r w:rsidR="007C40AC" w:rsidRPr="003F0B5A">
        <w:rPr>
          <w:b/>
          <w:sz w:val="22"/>
          <w:szCs w:val="22"/>
        </w:rPr>
        <w:t xml:space="preserve"> </w:t>
      </w:r>
      <w:r w:rsidRPr="003F0B5A">
        <w:rPr>
          <w:sz w:val="22"/>
          <w:szCs w:val="22"/>
        </w:rPr>
        <w:t>(</w:t>
      </w:r>
      <w:r w:rsidR="002E16F4" w:rsidRPr="003F0B5A">
        <w:rPr>
          <w:sz w:val="22"/>
          <w:szCs w:val="22"/>
        </w:rPr>
        <w:t>три тысячи сто восемьдесят девять целых две десятых</w:t>
      </w:r>
      <w:r w:rsidRPr="003F0B5A">
        <w:rPr>
          <w:sz w:val="22"/>
          <w:szCs w:val="22"/>
        </w:rPr>
        <w:t>)</w:t>
      </w:r>
      <w:r w:rsidRPr="009362AA">
        <w:rPr>
          <w:sz w:val="22"/>
          <w:szCs w:val="22"/>
        </w:rPr>
        <w:t xml:space="preserve"> </w:t>
      </w:r>
      <w:proofErr w:type="spellStart"/>
      <w:r w:rsidRPr="009362AA">
        <w:rPr>
          <w:sz w:val="22"/>
          <w:szCs w:val="22"/>
        </w:rPr>
        <w:t>кв.м</w:t>
      </w:r>
      <w:proofErr w:type="spellEnd"/>
      <w:r w:rsidRPr="009362AA">
        <w:rPr>
          <w:sz w:val="22"/>
          <w:szCs w:val="22"/>
        </w:rPr>
        <w:t xml:space="preserve">., </w:t>
      </w:r>
      <w:proofErr w:type="gramStart"/>
      <w:r w:rsidRPr="009362AA">
        <w:rPr>
          <w:color w:val="000000"/>
          <w:sz w:val="22"/>
          <w:szCs w:val="22"/>
        </w:rPr>
        <w:t>строительст</w:t>
      </w:r>
      <w:r w:rsidR="00AB3564">
        <w:rPr>
          <w:color w:val="000000"/>
          <w:sz w:val="22"/>
          <w:szCs w:val="22"/>
        </w:rPr>
        <w:t>во</w:t>
      </w:r>
      <w:proofErr w:type="gramEnd"/>
      <w:r w:rsidR="00AB3564">
        <w:rPr>
          <w:color w:val="000000"/>
          <w:sz w:val="22"/>
          <w:szCs w:val="22"/>
        </w:rPr>
        <w:t xml:space="preserve"> которог</w:t>
      </w:r>
      <w:r w:rsidR="00755A92">
        <w:rPr>
          <w:color w:val="000000"/>
          <w:sz w:val="22"/>
          <w:szCs w:val="22"/>
        </w:rPr>
        <w:t>о ведется на Земельном участке</w:t>
      </w:r>
      <w:r w:rsidRPr="009362AA">
        <w:rPr>
          <w:color w:val="000000"/>
          <w:sz w:val="22"/>
          <w:szCs w:val="22"/>
        </w:rPr>
        <w:t>.</w:t>
      </w:r>
    </w:p>
    <w:p w:rsidR="006856EC" w:rsidRPr="009362AA" w:rsidRDefault="006856EC" w:rsidP="00455D16">
      <w:pPr>
        <w:pStyle w:val="a4"/>
        <w:spacing w:before="0" w:beforeAutospacing="0" w:after="0" w:afterAutospacing="0"/>
        <w:jc w:val="both"/>
        <w:rPr>
          <w:rFonts w:ascii="Georgia" w:hAnsi="Georgia" w:cs="Arial"/>
          <w:color w:val="333333"/>
          <w:sz w:val="22"/>
          <w:szCs w:val="22"/>
        </w:rPr>
      </w:pPr>
      <w:r w:rsidRPr="009362AA">
        <w:rPr>
          <w:color w:val="000000"/>
          <w:sz w:val="22"/>
          <w:szCs w:val="22"/>
        </w:rPr>
        <w:t xml:space="preserve">1.3. </w:t>
      </w:r>
      <w:r w:rsidRPr="009362AA">
        <w:rPr>
          <w:rStyle w:val="a3"/>
          <w:bCs w:val="0"/>
          <w:color w:val="000000"/>
          <w:sz w:val="22"/>
          <w:szCs w:val="22"/>
        </w:rPr>
        <w:t xml:space="preserve">Объект долевого строительства </w:t>
      </w:r>
      <w:r w:rsidRPr="009362AA">
        <w:rPr>
          <w:color w:val="000000"/>
          <w:sz w:val="22"/>
          <w:szCs w:val="22"/>
        </w:rPr>
        <w:t>или</w:t>
      </w:r>
      <w:r w:rsidRPr="009362AA">
        <w:rPr>
          <w:rStyle w:val="a3"/>
          <w:bCs w:val="0"/>
          <w:color w:val="000000"/>
          <w:sz w:val="22"/>
          <w:szCs w:val="22"/>
        </w:rPr>
        <w:t xml:space="preserve"> Квартира, </w:t>
      </w:r>
      <w:r w:rsidRPr="009362AA">
        <w:rPr>
          <w:sz w:val="22"/>
          <w:szCs w:val="22"/>
        </w:rPr>
        <w:t xml:space="preserve">состоящая из </w:t>
      </w:r>
      <w:r w:rsidR="00F7534A">
        <w:rPr>
          <w:b/>
          <w:sz w:val="22"/>
          <w:szCs w:val="22"/>
        </w:rPr>
        <w:t>__</w:t>
      </w:r>
      <w:r w:rsidRPr="009362AA">
        <w:rPr>
          <w:rStyle w:val="a3"/>
          <w:bCs w:val="0"/>
          <w:sz w:val="22"/>
          <w:szCs w:val="22"/>
        </w:rPr>
        <w:t xml:space="preserve"> (</w:t>
      </w:r>
      <w:r w:rsidR="00F7534A">
        <w:rPr>
          <w:rStyle w:val="a3"/>
          <w:bCs w:val="0"/>
          <w:sz w:val="22"/>
          <w:szCs w:val="22"/>
        </w:rPr>
        <w:t>_____</w:t>
      </w:r>
      <w:r w:rsidRPr="009362AA">
        <w:rPr>
          <w:rStyle w:val="a3"/>
          <w:bCs w:val="0"/>
          <w:sz w:val="22"/>
          <w:szCs w:val="22"/>
        </w:rPr>
        <w:t>)</w:t>
      </w:r>
      <w:r w:rsidRPr="009362AA">
        <w:rPr>
          <w:sz w:val="22"/>
          <w:szCs w:val="22"/>
        </w:rPr>
        <w:t xml:space="preserve"> комна</w:t>
      </w:r>
      <w:proofErr w:type="gramStart"/>
      <w:r w:rsidRPr="009362AA">
        <w:rPr>
          <w:sz w:val="22"/>
          <w:szCs w:val="22"/>
        </w:rPr>
        <w:t>т</w:t>
      </w:r>
      <w:r w:rsidR="00EC1663" w:rsidRPr="009362AA">
        <w:rPr>
          <w:sz w:val="22"/>
          <w:szCs w:val="22"/>
        </w:rPr>
        <w:t>(</w:t>
      </w:r>
      <w:proofErr w:type="gramEnd"/>
      <w:r w:rsidRPr="009362AA">
        <w:rPr>
          <w:sz w:val="22"/>
          <w:szCs w:val="22"/>
        </w:rPr>
        <w:t>ы</w:t>
      </w:r>
      <w:r w:rsidR="00EC1663" w:rsidRPr="009362AA">
        <w:rPr>
          <w:sz w:val="22"/>
          <w:szCs w:val="22"/>
        </w:rPr>
        <w:t>)</w:t>
      </w:r>
      <w:r w:rsidRPr="009362AA">
        <w:rPr>
          <w:sz w:val="22"/>
          <w:szCs w:val="22"/>
        </w:rPr>
        <w:t>, расположенная в Многоквартирном доме (</w:t>
      </w:r>
      <w:r w:rsidR="00644A7A" w:rsidRPr="009362AA">
        <w:rPr>
          <w:sz w:val="22"/>
          <w:szCs w:val="22"/>
        </w:rPr>
        <w:t xml:space="preserve">ул. </w:t>
      </w:r>
      <w:r w:rsidR="00AB3564">
        <w:rPr>
          <w:sz w:val="22"/>
          <w:szCs w:val="22"/>
        </w:rPr>
        <w:t>Советская</w:t>
      </w:r>
      <w:r w:rsidR="00644A7A" w:rsidRPr="009362AA">
        <w:rPr>
          <w:sz w:val="22"/>
          <w:szCs w:val="22"/>
        </w:rPr>
        <w:t xml:space="preserve">, стр. </w:t>
      </w:r>
      <w:r w:rsidR="0010008A">
        <w:rPr>
          <w:sz w:val="22"/>
          <w:szCs w:val="22"/>
        </w:rPr>
        <w:t>35</w:t>
      </w:r>
      <w:r w:rsidRPr="009362AA">
        <w:rPr>
          <w:sz w:val="22"/>
          <w:szCs w:val="22"/>
        </w:rPr>
        <w:t xml:space="preserve">, </w:t>
      </w:r>
      <w:r w:rsidR="00644A7A" w:rsidRPr="009362AA">
        <w:rPr>
          <w:sz w:val="22"/>
          <w:szCs w:val="22"/>
        </w:rPr>
        <w:t>подъезд</w:t>
      </w:r>
      <w:r w:rsidRPr="009362AA">
        <w:rPr>
          <w:rStyle w:val="a3"/>
          <w:bCs w:val="0"/>
          <w:sz w:val="22"/>
          <w:szCs w:val="22"/>
        </w:rPr>
        <w:t xml:space="preserve"> № </w:t>
      </w:r>
      <w:r w:rsidR="00F7534A">
        <w:rPr>
          <w:rStyle w:val="a3"/>
          <w:bCs w:val="0"/>
          <w:sz w:val="22"/>
          <w:szCs w:val="22"/>
        </w:rPr>
        <w:t>__</w:t>
      </w:r>
      <w:r w:rsidRPr="009362AA">
        <w:rPr>
          <w:sz w:val="22"/>
          <w:szCs w:val="22"/>
        </w:rPr>
        <w:t xml:space="preserve">) на </w:t>
      </w:r>
      <w:r w:rsidR="00F7534A">
        <w:rPr>
          <w:b/>
          <w:sz w:val="22"/>
          <w:szCs w:val="22"/>
        </w:rPr>
        <w:t>_</w:t>
      </w:r>
      <w:r w:rsidRPr="009362AA">
        <w:rPr>
          <w:rStyle w:val="a3"/>
          <w:b w:val="0"/>
          <w:bCs w:val="0"/>
          <w:sz w:val="22"/>
          <w:szCs w:val="22"/>
        </w:rPr>
        <w:t xml:space="preserve"> </w:t>
      </w:r>
      <w:r w:rsidRPr="009362AA">
        <w:rPr>
          <w:rStyle w:val="a3"/>
          <w:bCs w:val="0"/>
          <w:sz w:val="22"/>
          <w:szCs w:val="22"/>
        </w:rPr>
        <w:t>(</w:t>
      </w:r>
      <w:r w:rsidR="00F7534A">
        <w:rPr>
          <w:rStyle w:val="a3"/>
          <w:bCs w:val="0"/>
          <w:sz w:val="22"/>
          <w:szCs w:val="22"/>
        </w:rPr>
        <w:t>____</w:t>
      </w:r>
      <w:r w:rsidRPr="009362AA">
        <w:rPr>
          <w:rStyle w:val="a3"/>
          <w:bCs w:val="0"/>
          <w:sz w:val="22"/>
          <w:szCs w:val="22"/>
        </w:rPr>
        <w:t>)</w:t>
      </w:r>
      <w:r w:rsidR="000713C4" w:rsidRPr="009362AA">
        <w:rPr>
          <w:sz w:val="22"/>
          <w:szCs w:val="22"/>
        </w:rPr>
        <w:t xml:space="preserve"> этаже, с проектным номером </w:t>
      </w:r>
      <w:r w:rsidR="00F7534A">
        <w:rPr>
          <w:b/>
          <w:sz w:val="22"/>
          <w:szCs w:val="22"/>
        </w:rPr>
        <w:t>__</w:t>
      </w:r>
      <w:r w:rsidR="004B12A8" w:rsidRPr="00845D4A">
        <w:rPr>
          <w:b/>
          <w:sz w:val="22"/>
          <w:szCs w:val="22"/>
        </w:rPr>
        <w:t xml:space="preserve"> </w:t>
      </w:r>
      <w:r w:rsidRPr="009362AA">
        <w:rPr>
          <w:rStyle w:val="a3"/>
          <w:bCs w:val="0"/>
          <w:sz w:val="22"/>
          <w:szCs w:val="22"/>
        </w:rPr>
        <w:t>(</w:t>
      </w:r>
      <w:r w:rsidR="00F7534A">
        <w:rPr>
          <w:rStyle w:val="a3"/>
          <w:bCs w:val="0"/>
          <w:sz w:val="22"/>
          <w:szCs w:val="22"/>
        </w:rPr>
        <w:t>_________</w:t>
      </w:r>
      <w:r w:rsidRPr="009362AA">
        <w:rPr>
          <w:rStyle w:val="a3"/>
          <w:bCs w:val="0"/>
          <w:sz w:val="22"/>
          <w:szCs w:val="22"/>
        </w:rPr>
        <w:t>)</w:t>
      </w:r>
      <w:r w:rsidRPr="009362AA">
        <w:rPr>
          <w:sz w:val="22"/>
          <w:szCs w:val="22"/>
        </w:rPr>
        <w:t>,</w:t>
      </w:r>
      <w:r w:rsidRPr="009362AA">
        <w:rPr>
          <w:b/>
          <w:sz w:val="22"/>
          <w:szCs w:val="22"/>
        </w:rPr>
        <w:t xml:space="preserve"> </w:t>
      </w:r>
      <w:r w:rsidRPr="009362AA">
        <w:rPr>
          <w:sz w:val="22"/>
          <w:szCs w:val="22"/>
        </w:rPr>
        <w:t xml:space="preserve">создаваемая с привлечением денежных средств Участника и подлежащая передаче Участнику без внутренней отделки с выполненными в ней работами согласно перечню, приведенному в п. </w:t>
      </w:r>
      <w:r w:rsidR="00B15995" w:rsidRPr="009362AA">
        <w:rPr>
          <w:sz w:val="22"/>
          <w:szCs w:val="22"/>
        </w:rPr>
        <w:t>4.</w:t>
      </w:r>
      <w:r w:rsidR="00145F47" w:rsidRPr="009362AA">
        <w:rPr>
          <w:sz w:val="22"/>
          <w:szCs w:val="22"/>
        </w:rPr>
        <w:t>2</w:t>
      </w:r>
      <w:r w:rsidR="00B15995" w:rsidRPr="009362AA">
        <w:rPr>
          <w:sz w:val="22"/>
          <w:szCs w:val="22"/>
        </w:rPr>
        <w:t>.1</w:t>
      </w:r>
      <w:r w:rsidRPr="009362AA">
        <w:rPr>
          <w:sz w:val="22"/>
          <w:szCs w:val="22"/>
        </w:rPr>
        <w:t>. настоящего</w:t>
      </w:r>
      <w:r w:rsidR="00B15995" w:rsidRPr="009362AA">
        <w:rPr>
          <w:sz w:val="22"/>
          <w:szCs w:val="22"/>
        </w:rPr>
        <w:t xml:space="preserve"> </w:t>
      </w:r>
      <w:r w:rsidR="00952877" w:rsidRPr="009362AA">
        <w:rPr>
          <w:sz w:val="22"/>
          <w:szCs w:val="22"/>
        </w:rPr>
        <w:t>д</w:t>
      </w:r>
      <w:r w:rsidRPr="009362AA">
        <w:rPr>
          <w:sz w:val="22"/>
          <w:szCs w:val="22"/>
        </w:rPr>
        <w:t xml:space="preserve">оговора, только после получения разрешения на ввод в эксплуатацию Многоквартирного дома в порядке и на условиях, предусмотренных настоящим </w:t>
      </w:r>
      <w:r w:rsidR="00952877" w:rsidRPr="009362AA">
        <w:rPr>
          <w:sz w:val="22"/>
          <w:szCs w:val="22"/>
        </w:rPr>
        <w:t>д</w:t>
      </w:r>
      <w:r w:rsidRPr="009362AA">
        <w:rPr>
          <w:sz w:val="22"/>
          <w:szCs w:val="22"/>
        </w:rPr>
        <w:t>оговором.</w:t>
      </w:r>
    </w:p>
    <w:p w:rsidR="00644A7A" w:rsidRPr="009362AA" w:rsidRDefault="00644A7A" w:rsidP="00644A7A">
      <w:pPr>
        <w:pStyle w:val="a4"/>
        <w:spacing w:before="0" w:beforeAutospacing="0" w:after="0" w:afterAutospacing="0"/>
        <w:jc w:val="both"/>
        <w:rPr>
          <w:color w:val="000000"/>
          <w:sz w:val="22"/>
          <w:szCs w:val="22"/>
        </w:rPr>
      </w:pPr>
    </w:p>
    <w:p w:rsidR="006856EC" w:rsidRPr="009362AA" w:rsidRDefault="006856EC" w:rsidP="00644A7A">
      <w:pPr>
        <w:pStyle w:val="a4"/>
        <w:spacing w:before="0" w:beforeAutospacing="0" w:after="0" w:afterAutospacing="0"/>
        <w:jc w:val="both"/>
        <w:rPr>
          <w:rFonts w:ascii="Georgia" w:hAnsi="Georgia" w:cs="Arial"/>
          <w:sz w:val="22"/>
          <w:szCs w:val="22"/>
        </w:rPr>
      </w:pPr>
      <w:r w:rsidRPr="009362AA">
        <w:rPr>
          <w:color w:val="000000"/>
          <w:sz w:val="22"/>
          <w:szCs w:val="22"/>
        </w:rPr>
        <w:t>1.4.</w:t>
      </w:r>
      <w:r w:rsidRPr="009362AA">
        <w:rPr>
          <w:rStyle w:val="a3"/>
          <w:bCs w:val="0"/>
          <w:color w:val="000000"/>
          <w:sz w:val="22"/>
          <w:szCs w:val="22"/>
        </w:rPr>
        <w:t xml:space="preserve"> Проектная общая площадь Объекта долевого строительства – </w:t>
      </w:r>
      <w:r w:rsidRPr="009362AA">
        <w:rPr>
          <w:sz w:val="22"/>
          <w:szCs w:val="22"/>
        </w:rPr>
        <w:t>площадь Квартиры, определенная в соответствии с проектной докумен</w:t>
      </w:r>
      <w:r w:rsidR="009F14E3" w:rsidRPr="009362AA">
        <w:rPr>
          <w:sz w:val="22"/>
          <w:szCs w:val="22"/>
        </w:rPr>
        <w:t xml:space="preserve">тацией на Многоквартирный дом, </w:t>
      </w:r>
      <w:r w:rsidRPr="009362AA">
        <w:rPr>
          <w:sz w:val="22"/>
          <w:szCs w:val="22"/>
        </w:rPr>
        <w:t xml:space="preserve">включающая в себя сумму площадей всех помещений Квартиры, с учетом понижающего коэффициента площади лоджий </w:t>
      </w:r>
      <w:r w:rsidR="00783330" w:rsidRPr="009362AA">
        <w:rPr>
          <w:sz w:val="22"/>
          <w:szCs w:val="22"/>
        </w:rPr>
        <w:t>(0,5)</w:t>
      </w:r>
      <w:r w:rsidR="00E42E91">
        <w:rPr>
          <w:sz w:val="22"/>
          <w:szCs w:val="22"/>
        </w:rPr>
        <w:t>, балкона (0,3)</w:t>
      </w:r>
      <w:r w:rsidR="00783330" w:rsidRPr="009362AA">
        <w:rPr>
          <w:sz w:val="22"/>
          <w:szCs w:val="22"/>
        </w:rPr>
        <w:t xml:space="preserve"> </w:t>
      </w:r>
      <w:r w:rsidRPr="009362AA">
        <w:rPr>
          <w:sz w:val="22"/>
          <w:szCs w:val="22"/>
        </w:rPr>
        <w:t>(неотапливаемых помещений). Проектная общая площадь Квартиры составляет</w:t>
      </w:r>
      <w:proofErr w:type="gramStart"/>
      <w:r w:rsidRPr="009362AA">
        <w:rPr>
          <w:sz w:val="22"/>
          <w:szCs w:val="22"/>
        </w:rPr>
        <w:t xml:space="preserve"> </w:t>
      </w:r>
      <w:r w:rsidR="00F7534A">
        <w:rPr>
          <w:b/>
          <w:sz w:val="22"/>
          <w:szCs w:val="22"/>
        </w:rPr>
        <w:t>___</w:t>
      </w:r>
      <w:r w:rsidR="005178E4">
        <w:rPr>
          <w:b/>
          <w:sz w:val="22"/>
          <w:szCs w:val="22"/>
        </w:rPr>
        <w:t xml:space="preserve"> </w:t>
      </w:r>
      <w:r w:rsidR="006A169F" w:rsidRPr="009362AA">
        <w:rPr>
          <w:rStyle w:val="a3"/>
          <w:b w:val="0"/>
          <w:bCs w:val="0"/>
          <w:sz w:val="22"/>
          <w:szCs w:val="22"/>
        </w:rPr>
        <w:t>(</w:t>
      </w:r>
      <w:r w:rsidR="00F7534A">
        <w:rPr>
          <w:rStyle w:val="a3"/>
          <w:b w:val="0"/>
          <w:bCs w:val="0"/>
          <w:sz w:val="22"/>
          <w:szCs w:val="22"/>
        </w:rPr>
        <w:t>_________________________</w:t>
      </w:r>
      <w:r w:rsidR="006A169F" w:rsidRPr="009362AA">
        <w:rPr>
          <w:rStyle w:val="a3"/>
          <w:b w:val="0"/>
          <w:bCs w:val="0"/>
          <w:sz w:val="22"/>
          <w:szCs w:val="22"/>
        </w:rPr>
        <w:t>)</w:t>
      </w:r>
      <w:r w:rsidR="006A169F" w:rsidRPr="009362AA">
        <w:rPr>
          <w:sz w:val="22"/>
          <w:szCs w:val="22"/>
        </w:rPr>
        <w:t xml:space="preserve"> </w:t>
      </w:r>
      <w:proofErr w:type="spellStart"/>
      <w:proofErr w:type="gramEnd"/>
      <w:r w:rsidRPr="009362AA">
        <w:rPr>
          <w:sz w:val="22"/>
          <w:szCs w:val="22"/>
        </w:rPr>
        <w:t>кв.м</w:t>
      </w:r>
      <w:proofErr w:type="spellEnd"/>
      <w:r w:rsidRPr="009362AA">
        <w:rPr>
          <w:sz w:val="22"/>
          <w:szCs w:val="22"/>
        </w:rPr>
        <w:t>.</w:t>
      </w:r>
    </w:p>
    <w:p w:rsidR="006856EC" w:rsidRPr="009362AA" w:rsidRDefault="006856EC" w:rsidP="00C64CEF">
      <w:pPr>
        <w:pStyle w:val="a4"/>
        <w:jc w:val="both"/>
        <w:rPr>
          <w:rFonts w:ascii="Georgia" w:hAnsi="Georgia" w:cs="Arial"/>
          <w:color w:val="333333"/>
          <w:sz w:val="22"/>
          <w:szCs w:val="22"/>
        </w:rPr>
      </w:pPr>
      <w:r w:rsidRPr="009362AA">
        <w:rPr>
          <w:rFonts w:ascii="Georgia" w:hAnsi="Georgia" w:cs="Arial"/>
          <w:color w:val="333333"/>
          <w:sz w:val="22"/>
          <w:szCs w:val="22"/>
        </w:rPr>
        <w:t> </w:t>
      </w:r>
      <w:r w:rsidRPr="009362AA">
        <w:rPr>
          <w:color w:val="000000"/>
          <w:sz w:val="22"/>
          <w:szCs w:val="22"/>
        </w:rPr>
        <w:t xml:space="preserve">1.5. </w:t>
      </w:r>
      <w:proofErr w:type="gramStart"/>
      <w:r w:rsidRPr="009362AA">
        <w:rPr>
          <w:rStyle w:val="a3"/>
          <w:bCs w:val="0"/>
          <w:color w:val="000000"/>
          <w:sz w:val="22"/>
          <w:szCs w:val="22"/>
        </w:rPr>
        <w:t xml:space="preserve">Фактическая площадь (общая площадь) Объекта долевого строительства – </w:t>
      </w:r>
      <w:r w:rsidR="00250557" w:rsidRPr="009362AA">
        <w:rPr>
          <w:sz w:val="22"/>
          <w:szCs w:val="22"/>
        </w:rPr>
        <w:t xml:space="preserve">площадь Квартиры, определенная в соответствии с проектной документацией на Многоквартирный дом,  </w:t>
      </w:r>
      <w:r w:rsidR="00250557" w:rsidRPr="009362AA">
        <w:rPr>
          <w:sz w:val="22"/>
          <w:szCs w:val="22"/>
        </w:rPr>
        <w:lastRenderedPageBreak/>
        <w:t xml:space="preserve">включающая в себя сумму площадей всех помещений Квартиры, с учетом понижающего коэффициента площади лоджий (неотапливаемых помещений), </w:t>
      </w:r>
      <w:r w:rsidRPr="009362AA">
        <w:rPr>
          <w:color w:val="000000"/>
          <w:sz w:val="22"/>
          <w:szCs w:val="22"/>
        </w:rPr>
        <w:t>определяется по окончании строительства Многоквартирного дома на основании обмеров, проведенных бюро технической инвентаризации, и составления кадастрового (технического) паспорта на Многоквартирный дом и/или Квартиру.</w:t>
      </w:r>
      <w:proofErr w:type="gramEnd"/>
    </w:p>
    <w:p w:rsidR="006856EC" w:rsidRPr="009362AA" w:rsidRDefault="006856EC" w:rsidP="003A45B7">
      <w:pPr>
        <w:pStyle w:val="a4"/>
        <w:jc w:val="both"/>
        <w:rPr>
          <w:rFonts w:ascii="Georgia" w:hAnsi="Georgia" w:cs="Arial"/>
          <w:color w:val="333333"/>
          <w:sz w:val="22"/>
          <w:szCs w:val="22"/>
        </w:rPr>
      </w:pPr>
      <w:r w:rsidRPr="009362AA">
        <w:rPr>
          <w:color w:val="000000"/>
          <w:sz w:val="22"/>
          <w:szCs w:val="22"/>
        </w:rPr>
        <w:t xml:space="preserve">1.6. </w:t>
      </w:r>
      <w:r w:rsidRPr="009362AA">
        <w:rPr>
          <w:rStyle w:val="a3"/>
          <w:bCs w:val="0"/>
          <w:color w:val="000000"/>
          <w:sz w:val="22"/>
          <w:szCs w:val="22"/>
        </w:rPr>
        <w:t xml:space="preserve">Застройщик – </w:t>
      </w:r>
      <w:r w:rsidRPr="009362AA">
        <w:rPr>
          <w:color w:val="000000"/>
          <w:sz w:val="22"/>
          <w:szCs w:val="22"/>
        </w:rPr>
        <w:t>юридическое лицо, имеющее Земельный участок на праве аренды, и привлекающее денежные средства Участника долевого строительства Многоквартирного дома на Земельном участке на основании полученного разрешения на строительство. Информация о Застройщике содержится в проектной декларации. Изменение данных Застройщика не влияет на исполнение обязатель</w:t>
      </w:r>
      <w:proofErr w:type="gramStart"/>
      <w:r w:rsidRPr="009362AA">
        <w:rPr>
          <w:color w:val="000000"/>
          <w:sz w:val="22"/>
          <w:szCs w:val="22"/>
        </w:rPr>
        <w:t>ств Ст</w:t>
      </w:r>
      <w:proofErr w:type="gramEnd"/>
      <w:r w:rsidRPr="009362AA">
        <w:rPr>
          <w:color w:val="000000"/>
          <w:sz w:val="22"/>
          <w:szCs w:val="22"/>
        </w:rPr>
        <w:t xml:space="preserve">орон по настоящему </w:t>
      </w:r>
      <w:r w:rsidR="00952877" w:rsidRPr="009362AA">
        <w:rPr>
          <w:color w:val="000000"/>
          <w:sz w:val="22"/>
          <w:szCs w:val="22"/>
        </w:rPr>
        <w:t>д</w:t>
      </w:r>
      <w:r w:rsidRPr="009362AA">
        <w:rPr>
          <w:color w:val="000000"/>
          <w:sz w:val="22"/>
          <w:szCs w:val="22"/>
        </w:rPr>
        <w:t xml:space="preserve">оговору и на действительность настоящего </w:t>
      </w:r>
      <w:r w:rsidR="00952877" w:rsidRPr="009362AA">
        <w:rPr>
          <w:color w:val="000000"/>
          <w:sz w:val="22"/>
          <w:szCs w:val="22"/>
        </w:rPr>
        <w:t>д</w:t>
      </w:r>
      <w:r w:rsidRPr="009362AA">
        <w:rPr>
          <w:color w:val="000000"/>
          <w:sz w:val="22"/>
          <w:szCs w:val="22"/>
        </w:rPr>
        <w:t>оговора.</w:t>
      </w:r>
    </w:p>
    <w:p w:rsidR="006856EC" w:rsidRPr="009362AA" w:rsidRDefault="006856EC" w:rsidP="003A45B7">
      <w:pPr>
        <w:pStyle w:val="a4"/>
        <w:jc w:val="both"/>
        <w:rPr>
          <w:rFonts w:ascii="Georgia" w:hAnsi="Georgia" w:cs="Arial"/>
          <w:color w:val="333333"/>
          <w:sz w:val="22"/>
          <w:szCs w:val="22"/>
        </w:rPr>
      </w:pPr>
      <w:r w:rsidRPr="009362AA">
        <w:rPr>
          <w:color w:val="000000"/>
          <w:sz w:val="22"/>
          <w:szCs w:val="22"/>
        </w:rPr>
        <w:t xml:space="preserve">1.7. </w:t>
      </w:r>
      <w:r w:rsidRPr="009362AA">
        <w:rPr>
          <w:rStyle w:val="a3"/>
          <w:bCs w:val="0"/>
          <w:color w:val="000000"/>
          <w:sz w:val="22"/>
          <w:szCs w:val="22"/>
        </w:rPr>
        <w:t xml:space="preserve">Разрешение на ввод Многоквартирного дома в эксплуатацию – </w:t>
      </w:r>
      <w:r w:rsidRPr="009362AA">
        <w:rPr>
          <w:color w:val="000000"/>
          <w:sz w:val="22"/>
          <w:szCs w:val="22"/>
        </w:rPr>
        <w:t>документ, удостоверяющий выполнение строительства Многоквартирного дома в полном объеме в соответствии с разрешением на строительство, соответствие построенного Многоквартирного дома градостроительному плану земельного участка и проектной документации.</w:t>
      </w:r>
    </w:p>
    <w:p w:rsidR="006856EC" w:rsidRPr="009362AA" w:rsidRDefault="006856EC" w:rsidP="003A45B7">
      <w:pPr>
        <w:pStyle w:val="a4"/>
        <w:jc w:val="both"/>
        <w:rPr>
          <w:rFonts w:ascii="Georgia" w:hAnsi="Georgia" w:cs="Arial"/>
          <w:color w:val="333333"/>
          <w:sz w:val="22"/>
          <w:szCs w:val="22"/>
        </w:rPr>
      </w:pPr>
      <w:r w:rsidRPr="009362AA">
        <w:rPr>
          <w:sz w:val="22"/>
          <w:szCs w:val="22"/>
        </w:rPr>
        <w:t xml:space="preserve">1.8. </w:t>
      </w:r>
      <w:r w:rsidRPr="009362AA">
        <w:rPr>
          <w:rStyle w:val="a3"/>
          <w:bCs w:val="0"/>
          <w:sz w:val="22"/>
          <w:szCs w:val="22"/>
        </w:rPr>
        <w:t>Цена договора –</w:t>
      </w:r>
      <w:r w:rsidRPr="009362AA">
        <w:rPr>
          <w:sz w:val="22"/>
          <w:szCs w:val="22"/>
        </w:rPr>
        <w:t xml:space="preserve"> размер денежных средств, подлежащих уплате Участником долевого строительства Застройщику для строительства (создания) Объекта долевого строительства по настоящему </w:t>
      </w:r>
      <w:r w:rsidR="00952877" w:rsidRPr="009362AA">
        <w:rPr>
          <w:sz w:val="22"/>
          <w:szCs w:val="22"/>
        </w:rPr>
        <w:t>д</w:t>
      </w:r>
      <w:r w:rsidRPr="009362AA">
        <w:rPr>
          <w:sz w:val="22"/>
          <w:szCs w:val="22"/>
        </w:rPr>
        <w:t>оговору</w:t>
      </w:r>
      <w:r w:rsidRPr="009362AA">
        <w:rPr>
          <w:color w:val="000000"/>
          <w:sz w:val="22"/>
          <w:szCs w:val="22"/>
        </w:rPr>
        <w:t>.</w:t>
      </w:r>
    </w:p>
    <w:p w:rsidR="00806581" w:rsidRPr="009362AA" w:rsidRDefault="006856EC" w:rsidP="006856EC">
      <w:pPr>
        <w:pStyle w:val="a4"/>
        <w:spacing w:before="240" w:beforeAutospacing="0" w:after="60" w:afterAutospacing="0"/>
        <w:jc w:val="center"/>
        <w:outlineLvl w:val="0"/>
        <w:rPr>
          <w:rFonts w:ascii="Georgia" w:hAnsi="Georgia" w:cs="Arial"/>
          <w:color w:val="333333"/>
          <w:sz w:val="22"/>
          <w:szCs w:val="22"/>
        </w:rPr>
      </w:pPr>
      <w:r w:rsidRPr="009362AA">
        <w:rPr>
          <w:rStyle w:val="a3"/>
          <w:color w:val="000000"/>
          <w:kern w:val="36"/>
          <w:sz w:val="22"/>
          <w:szCs w:val="22"/>
        </w:rPr>
        <w:t xml:space="preserve">2.  </w:t>
      </w:r>
      <w:r w:rsidR="00806581" w:rsidRPr="009362AA">
        <w:rPr>
          <w:rStyle w:val="a3"/>
          <w:color w:val="000000"/>
          <w:kern w:val="36"/>
          <w:sz w:val="22"/>
          <w:szCs w:val="22"/>
        </w:rPr>
        <w:t>Предмет договора</w:t>
      </w:r>
    </w:p>
    <w:p w:rsidR="006856EC" w:rsidRPr="009362AA" w:rsidRDefault="006856EC" w:rsidP="003A45B7">
      <w:pPr>
        <w:pStyle w:val="a4"/>
        <w:spacing w:before="0" w:beforeAutospacing="0" w:after="0" w:afterAutospacing="0"/>
        <w:jc w:val="both"/>
        <w:rPr>
          <w:color w:val="000000"/>
          <w:sz w:val="22"/>
          <w:szCs w:val="22"/>
        </w:rPr>
      </w:pPr>
      <w:r w:rsidRPr="009362AA">
        <w:rPr>
          <w:color w:val="000000"/>
          <w:sz w:val="22"/>
          <w:szCs w:val="22"/>
        </w:rPr>
        <w:t xml:space="preserve">2.1. В соответствии с настоящим </w:t>
      </w:r>
      <w:r w:rsidR="00952877" w:rsidRPr="009362AA">
        <w:rPr>
          <w:color w:val="000000"/>
          <w:sz w:val="22"/>
          <w:szCs w:val="22"/>
        </w:rPr>
        <w:t>д</w:t>
      </w:r>
      <w:r w:rsidRPr="009362AA">
        <w:rPr>
          <w:color w:val="000000"/>
          <w:sz w:val="22"/>
          <w:szCs w:val="22"/>
        </w:rPr>
        <w:t xml:space="preserve">оговором Застройщик обязуется </w:t>
      </w:r>
      <w:r w:rsidR="003A45B7" w:rsidRPr="009362AA">
        <w:rPr>
          <w:color w:val="000000"/>
          <w:sz w:val="22"/>
          <w:szCs w:val="22"/>
        </w:rPr>
        <w:t xml:space="preserve">своими силами и </w:t>
      </w:r>
      <w:r w:rsidRPr="009362AA">
        <w:rPr>
          <w:color w:val="000000"/>
          <w:sz w:val="22"/>
          <w:szCs w:val="22"/>
        </w:rPr>
        <w:t xml:space="preserve">с привлечением других лиц в </w:t>
      </w:r>
      <w:r w:rsidR="003A45B7" w:rsidRPr="009362AA">
        <w:rPr>
          <w:color w:val="000000"/>
          <w:sz w:val="22"/>
          <w:szCs w:val="22"/>
        </w:rPr>
        <w:t xml:space="preserve">срок </w:t>
      </w:r>
      <w:r w:rsidR="003A45B7" w:rsidRPr="009362AA">
        <w:rPr>
          <w:b/>
          <w:color w:val="000000"/>
          <w:sz w:val="22"/>
          <w:szCs w:val="22"/>
        </w:rPr>
        <w:t xml:space="preserve">не позднее </w:t>
      </w:r>
      <w:r w:rsidR="00755A92">
        <w:rPr>
          <w:b/>
          <w:color w:val="000000"/>
          <w:sz w:val="22"/>
          <w:szCs w:val="22"/>
        </w:rPr>
        <w:t>«13</w:t>
      </w:r>
      <w:r w:rsidR="00AB3564">
        <w:rPr>
          <w:b/>
          <w:color w:val="000000"/>
          <w:sz w:val="22"/>
          <w:szCs w:val="22"/>
        </w:rPr>
        <w:t>»</w:t>
      </w:r>
      <w:r w:rsidR="007A2922" w:rsidRPr="009362AA">
        <w:rPr>
          <w:b/>
          <w:color w:val="000000"/>
          <w:sz w:val="22"/>
          <w:szCs w:val="22"/>
        </w:rPr>
        <w:t xml:space="preserve"> </w:t>
      </w:r>
      <w:r w:rsidR="00755A92">
        <w:rPr>
          <w:b/>
          <w:color w:val="000000"/>
          <w:sz w:val="22"/>
          <w:szCs w:val="22"/>
        </w:rPr>
        <w:t>августа</w:t>
      </w:r>
      <w:r w:rsidR="00023406" w:rsidRPr="009362AA">
        <w:rPr>
          <w:b/>
          <w:color w:val="000000"/>
          <w:sz w:val="22"/>
          <w:szCs w:val="22"/>
        </w:rPr>
        <w:t xml:space="preserve"> 201</w:t>
      </w:r>
      <w:r w:rsidR="00755A92">
        <w:rPr>
          <w:b/>
          <w:color w:val="000000"/>
          <w:sz w:val="22"/>
          <w:szCs w:val="22"/>
        </w:rPr>
        <w:t>7</w:t>
      </w:r>
      <w:r w:rsidR="0078489F">
        <w:rPr>
          <w:b/>
          <w:color w:val="000000"/>
          <w:sz w:val="22"/>
          <w:szCs w:val="22"/>
        </w:rPr>
        <w:t xml:space="preserve"> </w:t>
      </w:r>
      <w:r w:rsidR="003A45B7" w:rsidRPr="009362AA">
        <w:rPr>
          <w:b/>
          <w:color w:val="000000"/>
          <w:sz w:val="22"/>
          <w:szCs w:val="22"/>
        </w:rPr>
        <w:t xml:space="preserve"> года</w:t>
      </w:r>
      <w:r w:rsidRPr="009362AA">
        <w:rPr>
          <w:color w:val="000000"/>
          <w:sz w:val="22"/>
          <w:szCs w:val="22"/>
        </w:rPr>
        <w:t xml:space="preserve"> </w:t>
      </w:r>
      <w:r w:rsidR="002F5E66">
        <w:rPr>
          <w:color w:val="000000"/>
          <w:sz w:val="22"/>
          <w:szCs w:val="22"/>
        </w:rPr>
        <w:t>завершить строительство Многоквартирного</w:t>
      </w:r>
      <w:r w:rsidRPr="009362AA">
        <w:rPr>
          <w:color w:val="000000"/>
          <w:sz w:val="22"/>
          <w:szCs w:val="22"/>
        </w:rPr>
        <w:t xml:space="preserve"> дом</w:t>
      </w:r>
      <w:r w:rsidR="002F5E66">
        <w:rPr>
          <w:color w:val="000000"/>
          <w:sz w:val="22"/>
          <w:szCs w:val="22"/>
        </w:rPr>
        <w:t>а</w:t>
      </w:r>
      <w:r w:rsidRPr="009362AA">
        <w:rPr>
          <w:color w:val="000000"/>
          <w:sz w:val="22"/>
          <w:szCs w:val="22"/>
        </w:rPr>
        <w:t>, и после получения разрешения на ввод Многоквартирного дома в эксплуатацию передать Объект долевого строительства Участнику долевого строительства при условии надлежащего исполнения им своих обязательств.</w:t>
      </w:r>
    </w:p>
    <w:p w:rsidR="00806581" w:rsidRPr="009362AA" w:rsidRDefault="00806581" w:rsidP="003A45B7">
      <w:pPr>
        <w:pStyle w:val="a4"/>
        <w:spacing w:before="0" w:beforeAutospacing="0" w:after="0" w:afterAutospacing="0"/>
        <w:jc w:val="both"/>
        <w:rPr>
          <w:rFonts w:ascii="Georgia" w:hAnsi="Georgia" w:cs="Arial"/>
          <w:color w:val="333333"/>
          <w:sz w:val="22"/>
          <w:szCs w:val="22"/>
        </w:rPr>
      </w:pPr>
    </w:p>
    <w:p w:rsidR="002F5E66" w:rsidRDefault="00250557" w:rsidP="00773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rPr>
      </w:pPr>
      <w:r w:rsidRPr="009362AA">
        <w:rPr>
          <w:rFonts w:ascii="Times New Roman" w:hAnsi="Times New Roman"/>
          <w:color w:val="333333"/>
        </w:rPr>
        <w:t>2.2</w:t>
      </w:r>
      <w:r w:rsidR="00773B8F" w:rsidRPr="009362AA">
        <w:rPr>
          <w:rStyle w:val="apple-style-span"/>
          <w:rFonts w:ascii="Times New Roman" w:hAnsi="Times New Roman"/>
          <w:color w:val="000000"/>
        </w:rPr>
        <w:t xml:space="preserve">. Срок передачи Застройщиком Объекта долевого строительства Участнику долевого строительства </w:t>
      </w:r>
      <w:r w:rsidR="002F5E66" w:rsidRPr="002F5E66">
        <w:rPr>
          <w:rStyle w:val="apple-style-span"/>
          <w:rFonts w:ascii="Times New Roman" w:hAnsi="Times New Roman"/>
          <w:b/>
          <w:color w:val="000000"/>
        </w:rPr>
        <w:t>не позднее 60 дней</w:t>
      </w:r>
      <w:r w:rsidR="002F5E66">
        <w:rPr>
          <w:rStyle w:val="apple-style-span"/>
          <w:rFonts w:ascii="Times New Roman" w:hAnsi="Times New Roman"/>
          <w:color w:val="000000"/>
        </w:rPr>
        <w:t xml:space="preserve"> после получения разрешения на ввод в эксплуатацию.</w:t>
      </w:r>
    </w:p>
    <w:p w:rsidR="002F5E66" w:rsidRDefault="002F5E66" w:rsidP="00773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rPr>
      </w:pPr>
    </w:p>
    <w:p w:rsidR="00250557" w:rsidRPr="009362AA" w:rsidRDefault="00250557" w:rsidP="00773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rPr>
      </w:pPr>
      <w:r w:rsidRPr="009362AA">
        <w:rPr>
          <w:rStyle w:val="apple-style-span"/>
          <w:rFonts w:ascii="Times New Roman" w:hAnsi="Times New Roman"/>
          <w:color w:val="000000"/>
        </w:rPr>
        <w:t xml:space="preserve">2.3. </w:t>
      </w:r>
      <w:r w:rsidR="00952877" w:rsidRPr="009362AA">
        <w:rPr>
          <w:rStyle w:val="apple-style-span"/>
          <w:rFonts w:ascii="Times New Roman" w:hAnsi="Times New Roman"/>
          <w:color w:val="000000"/>
        </w:rPr>
        <w:t>Застройщик имеет право сдать дом в эксплуатацию ранее срока, установленного в п. 2.1. Застройщик имеет право в одностороннем порядке продлит</w:t>
      </w:r>
      <w:r w:rsidR="00333874" w:rsidRPr="009362AA">
        <w:rPr>
          <w:rStyle w:val="apple-style-span"/>
          <w:rFonts w:ascii="Times New Roman" w:hAnsi="Times New Roman"/>
          <w:color w:val="000000"/>
        </w:rPr>
        <w:t xml:space="preserve">ь срок строительства объектов, </w:t>
      </w:r>
      <w:r w:rsidR="00952877" w:rsidRPr="009362AA">
        <w:rPr>
          <w:rStyle w:val="apple-style-span"/>
          <w:rFonts w:ascii="Times New Roman" w:hAnsi="Times New Roman"/>
          <w:color w:val="000000"/>
        </w:rPr>
        <w:t>о чем обязан письменно уведомить Участника. Уведомление должн</w:t>
      </w:r>
      <w:r w:rsidR="00333874" w:rsidRPr="009362AA">
        <w:rPr>
          <w:rStyle w:val="apple-style-span"/>
          <w:rFonts w:ascii="Times New Roman" w:hAnsi="Times New Roman"/>
          <w:color w:val="000000"/>
        </w:rPr>
        <w:t xml:space="preserve">о быть направлено Застройщиком </w:t>
      </w:r>
      <w:r w:rsidR="00952877" w:rsidRPr="009362AA">
        <w:rPr>
          <w:rStyle w:val="apple-style-span"/>
          <w:rFonts w:ascii="Times New Roman" w:hAnsi="Times New Roman"/>
          <w:color w:val="000000"/>
        </w:rPr>
        <w:t>не позднее,</w:t>
      </w:r>
      <w:r w:rsidR="00333874" w:rsidRPr="009362AA">
        <w:rPr>
          <w:rStyle w:val="apple-style-span"/>
          <w:rFonts w:ascii="Times New Roman" w:hAnsi="Times New Roman"/>
          <w:color w:val="000000"/>
        </w:rPr>
        <w:t xml:space="preserve"> чем за два месяца </w:t>
      </w:r>
      <w:r w:rsidR="00952877" w:rsidRPr="009362AA">
        <w:rPr>
          <w:rStyle w:val="apple-style-span"/>
          <w:rFonts w:ascii="Times New Roman" w:hAnsi="Times New Roman"/>
          <w:color w:val="000000"/>
        </w:rPr>
        <w:t>до истечения срока, указанного в п. 2.1. настоящего договора. В этом случае продление</w:t>
      </w:r>
      <w:r w:rsidR="00333874" w:rsidRPr="009362AA">
        <w:rPr>
          <w:rStyle w:val="apple-style-span"/>
          <w:rFonts w:ascii="Times New Roman" w:hAnsi="Times New Roman"/>
          <w:color w:val="000000"/>
        </w:rPr>
        <w:t xml:space="preserve"> сроков строительства </w:t>
      </w:r>
      <w:r w:rsidR="00952877" w:rsidRPr="009362AA">
        <w:rPr>
          <w:rStyle w:val="apple-style-span"/>
          <w:rFonts w:ascii="Times New Roman" w:hAnsi="Times New Roman"/>
          <w:color w:val="000000"/>
        </w:rPr>
        <w:t>на срок не более</w:t>
      </w:r>
      <w:proofErr w:type="gramStart"/>
      <w:r w:rsidR="00952877" w:rsidRPr="009362AA">
        <w:rPr>
          <w:rStyle w:val="apple-style-span"/>
          <w:rFonts w:ascii="Times New Roman" w:hAnsi="Times New Roman"/>
          <w:color w:val="000000"/>
        </w:rPr>
        <w:t>,</w:t>
      </w:r>
      <w:proofErr w:type="gramEnd"/>
      <w:r w:rsidR="00952877" w:rsidRPr="009362AA">
        <w:rPr>
          <w:rStyle w:val="apple-style-span"/>
          <w:rFonts w:ascii="Times New Roman" w:hAnsi="Times New Roman"/>
          <w:color w:val="000000"/>
        </w:rPr>
        <w:t xml:space="preserve"> чем на один квартал не является просрочкой строительства объектов и оформляется дополнительным соглашением к настоящему договору.</w:t>
      </w:r>
    </w:p>
    <w:p w:rsidR="00806581" w:rsidRPr="009362AA" w:rsidRDefault="00806581" w:rsidP="00773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rPr>
      </w:pPr>
    </w:p>
    <w:p w:rsidR="00773B8F" w:rsidRPr="009362AA" w:rsidRDefault="00952877" w:rsidP="00773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9362AA">
        <w:rPr>
          <w:rStyle w:val="apple-style-span"/>
          <w:rFonts w:ascii="Times New Roman" w:hAnsi="Times New Roman"/>
          <w:color w:val="000000"/>
        </w:rPr>
        <w:t>2</w:t>
      </w:r>
      <w:r w:rsidR="00773B8F" w:rsidRPr="009362AA">
        <w:rPr>
          <w:rStyle w:val="apple-style-span"/>
          <w:rFonts w:ascii="Times New Roman" w:hAnsi="Times New Roman"/>
          <w:color w:val="000000"/>
        </w:rPr>
        <w:t xml:space="preserve">.4. Проектная декларация опубликована </w:t>
      </w:r>
      <w:r w:rsidR="00755A92">
        <w:rPr>
          <w:rStyle w:val="apple-style-span"/>
          <w:rFonts w:ascii="Times New Roman" w:hAnsi="Times New Roman"/>
          <w:color w:val="000000"/>
        </w:rPr>
        <w:t>«26</w:t>
      </w:r>
      <w:r w:rsidR="009967DA">
        <w:rPr>
          <w:rStyle w:val="apple-style-span"/>
          <w:rFonts w:ascii="Times New Roman" w:hAnsi="Times New Roman"/>
          <w:color w:val="000000"/>
        </w:rPr>
        <w:t>»</w:t>
      </w:r>
      <w:r w:rsidR="00755A92">
        <w:rPr>
          <w:rStyle w:val="apple-style-span"/>
          <w:rFonts w:ascii="Times New Roman" w:hAnsi="Times New Roman"/>
          <w:color w:val="000000"/>
        </w:rPr>
        <w:t xml:space="preserve"> октября</w:t>
      </w:r>
      <w:r w:rsidR="00181FFE" w:rsidRPr="009362AA">
        <w:rPr>
          <w:rStyle w:val="apple-style-span"/>
          <w:rFonts w:ascii="Times New Roman" w:hAnsi="Times New Roman"/>
          <w:color w:val="000000"/>
        </w:rPr>
        <w:t xml:space="preserve"> 201</w:t>
      </w:r>
      <w:r w:rsidR="0007274E">
        <w:rPr>
          <w:rStyle w:val="apple-style-span"/>
          <w:rFonts w:ascii="Times New Roman" w:hAnsi="Times New Roman"/>
          <w:color w:val="000000"/>
        </w:rPr>
        <w:t>6</w:t>
      </w:r>
      <w:r w:rsidR="00773B8F" w:rsidRPr="009362AA">
        <w:rPr>
          <w:rStyle w:val="apple-style-span"/>
          <w:rFonts w:ascii="Times New Roman" w:hAnsi="Times New Roman"/>
          <w:color w:val="000000"/>
        </w:rPr>
        <w:t xml:space="preserve"> года в сети интернет на веб-сайте </w:t>
      </w:r>
      <w:hyperlink r:id="rId9" w:history="1">
        <w:r w:rsidR="00755A92" w:rsidRPr="005622B7">
          <w:rPr>
            <w:rStyle w:val="a5"/>
            <w:lang w:val="en-US"/>
          </w:rPr>
          <w:t>www</w:t>
        </w:r>
        <w:r w:rsidR="00755A92" w:rsidRPr="00755A92">
          <w:rPr>
            <w:rStyle w:val="a5"/>
          </w:rPr>
          <w:t>.</w:t>
        </w:r>
        <w:proofErr w:type="spellStart"/>
        <w:r w:rsidR="00755A92" w:rsidRPr="005622B7">
          <w:rPr>
            <w:rStyle w:val="a5"/>
            <w:lang w:val="en-US"/>
          </w:rPr>
          <w:t>su</w:t>
        </w:r>
        <w:proofErr w:type="spellEnd"/>
        <w:r w:rsidR="00755A92" w:rsidRPr="00755A92">
          <w:rPr>
            <w:rStyle w:val="a5"/>
          </w:rPr>
          <w:t>1</w:t>
        </w:r>
        <w:proofErr w:type="spellStart"/>
        <w:r w:rsidR="00755A92" w:rsidRPr="005622B7">
          <w:rPr>
            <w:rStyle w:val="a5"/>
            <w:lang w:val="en-US"/>
          </w:rPr>
          <w:t>biysk</w:t>
        </w:r>
        <w:proofErr w:type="spellEnd"/>
        <w:r w:rsidR="00755A92" w:rsidRPr="00755A92">
          <w:rPr>
            <w:rStyle w:val="a5"/>
          </w:rPr>
          <w:t>.</w:t>
        </w:r>
        <w:proofErr w:type="spellStart"/>
        <w:r w:rsidR="00755A92" w:rsidRPr="005622B7">
          <w:rPr>
            <w:rStyle w:val="a5"/>
            <w:lang w:val="en-US"/>
          </w:rPr>
          <w:t>ru</w:t>
        </w:r>
        <w:proofErr w:type="spellEnd"/>
      </w:hyperlink>
      <w:r w:rsidR="00755A92">
        <w:t xml:space="preserve"> </w:t>
      </w:r>
      <w:r w:rsidR="00755A92" w:rsidRPr="00755A92">
        <w:t xml:space="preserve"> Участник</w:t>
      </w:r>
      <w:r w:rsidR="00806581" w:rsidRPr="009362AA">
        <w:rPr>
          <w:rFonts w:ascii="Times New Roman" w:eastAsia="Times New Roman" w:hAnsi="Times New Roman"/>
          <w:color w:val="000000"/>
          <w:lang w:eastAsia="ru-RU"/>
        </w:rPr>
        <w:t xml:space="preserve"> долевого строительства ознакомлен с проектной декларацией.</w:t>
      </w:r>
    </w:p>
    <w:p w:rsidR="00806581" w:rsidRPr="009362AA" w:rsidRDefault="00806581" w:rsidP="00773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rPr>
      </w:pPr>
    </w:p>
    <w:p w:rsidR="00773B8F" w:rsidRPr="009362AA" w:rsidRDefault="00952877" w:rsidP="00773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rPr>
      </w:pPr>
      <w:r w:rsidRPr="009362AA">
        <w:rPr>
          <w:rStyle w:val="apple-style-span"/>
          <w:rFonts w:ascii="Times New Roman" w:hAnsi="Times New Roman"/>
          <w:color w:val="000000"/>
        </w:rPr>
        <w:t>2</w:t>
      </w:r>
      <w:r w:rsidR="00773B8F" w:rsidRPr="009362AA">
        <w:rPr>
          <w:rStyle w:val="apple-style-span"/>
          <w:rFonts w:ascii="Times New Roman" w:hAnsi="Times New Roman"/>
          <w:color w:val="000000"/>
        </w:rPr>
        <w:t>.5. Адрес Объекта долевого строитель</w:t>
      </w:r>
      <w:r w:rsidR="00333874" w:rsidRPr="009362AA">
        <w:rPr>
          <w:rStyle w:val="apple-style-span"/>
          <w:rFonts w:ascii="Times New Roman" w:hAnsi="Times New Roman"/>
          <w:color w:val="000000"/>
        </w:rPr>
        <w:t xml:space="preserve">ства, его характеристики могут </w:t>
      </w:r>
      <w:r w:rsidR="00773B8F" w:rsidRPr="009362AA">
        <w:rPr>
          <w:rStyle w:val="apple-style-span"/>
          <w:rFonts w:ascii="Times New Roman" w:hAnsi="Times New Roman"/>
          <w:color w:val="000000"/>
        </w:rPr>
        <w:t xml:space="preserve">быть уточнены после окончания строительства жилого дома, в составе которого находится Объект долевого строительства, получения разрешения на ввод в эксплуатацию и проведения обмеров соответствующим подразделением </w:t>
      </w:r>
      <w:r w:rsidRPr="009362AA">
        <w:rPr>
          <w:rStyle w:val="apple-style-span"/>
          <w:rFonts w:ascii="Times New Roman" w:hAnsi="Times New Roman"/>
          <w:color w:val="000000"/>
        </w:rPr>
        <w:t>БТИ</w:t>
      </w:r>
      <w:r w:rsidR="00773B8F" w:rsidRPr="009362AA">
        <w:rPr>
          <w:rStyle w:val="apple-style-span"/>
          <w:rFonts w:ascii="Times New Roman" w:hAnsi="Times New Roman"/>
          <w:color w:val="000000"/>
        </w:rPr>
        <w:t>.</w:t>
      </w:r>
    </w:p>
    <w:p w:rsidR="00806581" w:rsidRPr="009362AA" w:rsidRDefault="00806581" w:rsidP="00773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rPr>
      </w:pPr>
    </w:p>
    <w:p w:rsidR="006856EC" w:rsidRPr="009362AA" w:rsidRDefault="006856EC" w:rsidP="00806581">
      <w:pPr>
        <w:pStyle w:val="a4"/>
        <w:spacing w:before="0" w:beforeAutospacing="0" w:after="0" w:afterAutospacing="0"/>
        <w:jc w:val="both"/>
        <w:rPr>
          <w:rFonts w:ascii="Georgia" w:hAnsi="Georgia" w:cs="Arial"/>
          <w:color w:val="333333"/>
          <w:sz w:val="22"/>
          <w:szCs w:val="22"/>
        </w:rPr>
      </w:pPr>
      <w:r w:rsidRPr="009362AA">
        <w:rPr>
          <w:color w:val="000000"/>
          <w:sz w:val="22"/>
          <w:szCs w:val="22"/>
        </w:rPr>
        <w:t>2.</w:t>
      </w:r>
      <w:r w:rsidR="00806581" w:rsidRPr="009362AA">
        <w:rPr>
          <w:color w:val="000000"/>
          <w:sz w:val="22"/>
          <w:szCs w:val="22"/>
        </w:rPr>
        <w:t>6</w:t>
      </w:r>
      <w:r w:rsidRPr="009362AA">
        <w:rPr>
          <w:color w:val="000000"/>
          <w:sz w:val="22"/>
          <w:szCs w:val="22"/>
        </w:rPr>
        <w:t>. Строительство Многоквартирного дома осуществляется на основании:</w:t>
      </w:r>
    </w:p>
    <w:p w:rsidR="00806581" w:rsidRPr="009362AA" w:rsidRDefault="006856EC" w:rsidP="00806581">
      <w:pPr>
        <w:pStyle w:val="a4"/>
        <w:jc w:val="both"/>
        <w:rPr>
          <w:rFonts w:ascii="Georgia" w:hAnsi="Georgia" w:cs="Arial"/>
          <w:color w:val="333333"/>
          <w:sz w:val="22"/>
          <w:szCs w:val="22"/>
        </w:rPr>
      </w:pPr>
      <w:r w:rsidRPr="009362AA">
        <w:rPr>
          <w:rFonts w:ascii="Georgia" w:hAnsi="Georgia" w:cs="Arial"/>
          <w:color w:val="333333"/>
          <w:sz w:val="22"/>
          <w:szCs w:val="22"/>
        </w:rPr>
        <w:t> </w:t>
      </w:r>
      <w:r w:rsidRPr="009362AA">
        <w:rPr>
          <w:color w:val="000000"/>
          <w:sz w:val="22"/>
          <w:szCs w:val="22"/>
        </w:rPr>
        <w:t xml:space="preserve">- разрешения на строительство № </w:t>
      </w:r>
      <w:r w:rsidR="00513E4E">
        <w:rPr>
          <w:color w:val="000000"/>
          <w:sz w:val="22"/>
          <w:szCs w:val="22"/>
        </w:rPr>
        <w:t>22-</w:t>
      </w:r>
      <w:r w:rsidRPr="009362AA">
        <w:rPr>
          <w:color w:val="000000"/>
          <w:sz w:val="22"/>
          <w:szCs w:val="22"/>
          <w:lang w:val="en-US"/>
        </w:rPr>
        <w:t>RU</w:t>
      </w:r>
      <w:r w:rsidR="00023406" w:rsidRPr="009362AA">
        <w:rPr>
          <w:color w:val="000000"/>
          <w:sz w:val="22"/>
          <w:szCs w:val="22"/>
        </w:rPr>
        <w:t>22304000-</w:t>
      </w:r>
      <w:r w:rsidR="00755A92">
        <w:rPr>
          <w:color w:val="000000"/>
          <w:sz w:val="22"/>
          <w:szCs w:val="22"/>
        </w:rPr>
        <w:t>8</w:t>
      </w:r>
      <w:r w:rsidR="009967DA">
        <w:rPr>
          <w:color w:val="000000"/>
          <w:sz w:val="22"/>
          <w:szCs w:val="22"/>
        </w:rPr>
        <w:t>0</w:t>
      </w:r>
      <w:r w:rsidR="00755A92">
        <w:rPr>
          <w:color w:val="000000"/>
          <w:sz w:val="22"/>
          <w:szCs w:val="22"/>
        </w:rPr>
        <w:t>-2016</w:t>
      </w:r>
      <w:r w:rsidRPr="009362AA">
        <w:rPr>
          <w:color w:val="000000"/>
          <w:sz w:val="22"/>
          <w:szCs w:val="22"/>
        </w:rPr>
        <w:t xml:space="preserve"> от </w:t>
      </w:r>
      <w:r w:rsidR="00755A92">
        <w:rPr>
          <w:color w:val="000000"/>
          <w:sz w:val="22"/>
          <w:szCs w:val="22"/>
        </w:rPr>
        <w:t>27</w:t>
      </w:r>
      <w:r w:rsidR="00436B5B" w:rsidRPr="009362AA">
        <w:rPr>
          <w:color w:val="000000"/>
          <w:sz w:val="22"/>
          <w:szCs w:val="22"/>
        </w:rPr>
        <w:t>.0</w:t>
      </w:r>
      <w:r w:rsidR="00755A92">
        <w:rPr>
          <w:color w:val="000000"/>
          <w:sz w:val="22"/>
          <w:szCs w:val="22"/>
        </w:rPr>
        <w:t>7</w:t>
      </w:r>
      <w:r w:rsidRPr="009362AA">
        <w:rPr>
          <w:color w:val="000000"/>
          <w:sz w:val="22"/>
          <w:szCs w:val="22"/>
        </w:rPr>
        <w:t>.201</w:t>
      </w:r>
      <w:r w:rsidR="00755A92">
        <w:rPr>
          <w:color w:val="000000"/>
          <w:sz w:val="22"/>
          <w:szCs w:val="22"/>
        </w:rPr>
        <w:t>6</w:t>
      </w:r>
      <w:r w:rsidRPr="009362AA">
        <w:rPr>
          <w:color w:val="000000"/>
          <w:sz w:val="22"/>
          <w:szCs w:val="22"/>
        </w:rPr>
        <w:t xml:space="preserve"> года, выданного </w:t>
      </w:r>
      <w:r w:rsidR="00806581" w:rsidRPr="009362AA">
        <w:rPr>
          <w:color w:val="000000"/>
          <w:sz w:val="22"/>
          <w:szCs w:val="22"/>
        </w:rPr>
        <w:t xml:space="preserve">отделом архитектуры и градостроительства </w:t>
      </w:r>
      <w:r w:rsidRPr="009362AA">
        <w:rPr>
          <w:color w:val="000000"/>
          <w:sz w:val="22"/>
          <w:szCs w:val="22"/>
        </w:rPr>
        <w:t>Администраци</w:t>
      </w:r>
      <w:r w:rsidR="00806581" w:rsidRPr="009362AA">
        <w:rPr>
          <w:color w:val="000000"/>
          <w:sz w:val="22"/>
          <w:szCs w:val="22"/>
        </w:rPr>
        <w:t>и города Бийска Алтайского края</w:t>
      </w:r>
      <w:r w:rsidRPr="009362AA">
        <w:rPr>
          <w:color w:val="000000"/>
          <w:sz w:val="22"/>
          <w:szCs w:val="22"/>
        </w:rPr>
        <w:t>.</w:t>
      </w:r>
    </w:p>
    <w:p w:rsidR="00806581" w:rsidRPr="009362AA" w:rsidRDefault="006856EC" w:rsidP="00806581">
      <w:pPr>
        <w:pStyle w:val="a4"/>
        <w:jc w:val="both"/>
        <w:rPr>
          <w:color w:val="000000"/>
          <w:sz w:val="22"/>
          <w:szCs w:val="22"/>
        </w:rPr>
      </w:pPr>
      <w:r w:rsidRPr="009362AA">
        <w:rPr>
          <w:color w:val="000000"/>
          <w:sz w:val="22"/>
          <w:szCs w:val="22"/>
        </w:rPr>
        <w:t xml:space="preserve">- </w:t>
      </w:r>
      <w:r w:rsidR="00755A92" w:rsidRPr="00755A92">
        <w:rPr>
          <w:color w:val="000000"/>
          <w:sz w:val="22"/>
          <w:szCs w:val="22"/>
        </w:rPr>
        <w:t>свидетельства о допуске к определенному виду или видам работ, которые оказывают влияние на безопасность объектов в капитальном строительстве № 2026.08-2016-2204032090-С-004 от 10.02.2016 г.</w:t>
      </w:r>
    </w:p>
    <w:p w:rsidR="006856EC" w:rsidRPr="009362AA" w:rsidRDefault="00806581" w:rsidP="00806581">
      <w:pPr>
        <w:pStyle w:val="a4"/>
        <w:jc w:val="both"/>
        <w:rPr>
          <w:rFonts w:ascii="Georgia" w:hAnsi="Georgia" w:cs="Arial"/>
          <w:color w:val="333333"/>
          <w:sz w:val="22"/>
          <w:szCs w:val="22"/>
        </w:rPr>
      </w:pPr>
      <w:r w:rsidRPr="009362AA">
        <w:rPr>
          <w:color w:val="000000"/>
          <w:sz w:val="22"/>
          <w:szCs w:val="22"/>
        </w:rPr>
        <w:lastRenderedPageBreak/>
        <w:t xml:space="preserve">- проектно-сметной документации, получившей положительное заключение </w:t>
      </w:r>
      <w:r w:rsidR="009967DA">
        <w:rPr>
          <w:color w:val="000000"/>
          <w:sz w:val="22"/>
          <w:szCs w:val="22"/>
        </w:rPr>
        <w:t>не</w:t>
      </w:r>
      <w:r w:rsidRPr="009362AA">
        <w:rPr>
          <w:color w:val="000000"/>
          <w:sz w:val="22"/>
          <w:szCs w:val="22"/>
        </w:rPr>
        <w:t xml:space="preserve">государственной экспертизы </w:t>
      </w:r>
      <w:r w:rsidR="004B5C1C">
        <w:rPr>
          <w:color w:val="000000"/>
          <w:sz w:val="22"/>
          <w:szCs w:val="22"/>
        </w:rPr>
        <w:t>№ 04-2-1-2-0022-16 от 27</w:t>
      </w:r>
      <w:r w:rsidR="005E7980" w:rsidRPr="009362AA">
        <w:rPr>
          <w:color w:val="000000"/>
          <w:sz w:val="22"/>
          <w:szCs w:val="22"/>
        </w:rPr>
        <w:t>.0</w:t>
      </w:r>
      <w:r w:rsidR="004B5C1C">
        <w:rPr>
          <w:color w:val="000000"/>
          <w:sz w:val="22"/>
          <w:szCs w:val="22"/>
        </w:rPr>
        <w:t>5</w:t>
      </w:r>
      <w:r w:rsidR="00436B5B" w:rsidRPr="009362AA">
        <w:rPr>
          <w:color w:val="000000"/>
          <w:sz w:val="22"/>
          <w:szCs w:val="22"/>
        </w:rPr>
        <w:t>.201</w:t>
      </w:r>
      <w:r w:rsidR="004B5C1C">
        <w:rPr>
          <w:color w:val="000000"/>
          <w:sz w:val="22"/>
          <w:szCs w:val="22"/>
        </w:rPr>
        <w:t>6</w:t>
      </w:r>
      <w:r w:rsidRPr="009362AA">
        <w:rPr>
          <w:color w:val="000000"/>
          <w:sz w:val="22"/>
          <w:szCs w:val="22"/>
        </w:rPr>
        <w:t xml:space="preserve"> г.</w:t>
      </w:r>
    </w:p>
    <w:p w:rsidR="006856EC" w:rsidRPr="009362AA" w:rsidRDefault="006856EC" w:rsidP="00806581">
      <w:pPr>
        <w:pStyle w:val="a4"/>
        <w:jc w:val="both"/>
        <w:rPr>
          <w:color w:val="000000"/>
          <w:sz w:val="22"/>
          <w:szCs w:val="22"/>
        </w:rPr>
      </w:pPr>
      <w:r w:rsidRPr="009362AA">
        <w:rPr>
          <w:color w:val="000000"/>
          <w:sz w:val="22"/>
          <w:szCs w:val="22"/>
        </w:rPr>
        <w:t xml:space="preserve">Изменение указанных в настоящем пункте </w:t>
      </w:r>
      <w:r w:rsidR="00204517" w:rsidRPr="009362AA">
        <w:rPr>
          <w:color w:val="000000"/>
          <w:sz w:val="22"/>
          <w:szCs w:val="22"/>
        </w:rPr>
        <w:t>д</w:t>
      </w:r>
      <w:r w:rsidRPr="009362AA">
        <w:rPr>
          <w:color w:val="000000"/>
          <w:sz w:val="22"/>
          <w:szCs w:val="22"/>
        </w:rPr>
        <w:t>оговора данных не влияет на исполнение обязатель</w:t>
      </w:r>
      <w:proofErr w:type="gramStart"/>
      <w:r w:rsidRPr="009362AA">
        <w:rPr>
          <w:color w:val="000000"/>
          <w:sz w:val="22"/>
          <w:szCs w:val="22"/>
        </w:rPr>
        <w:t>ств Ст</w:t>
      </w:r>
      <w:proofErr w:type="gramEnd"/>
      <w:r w:rsidRPr="009362AA">
        <w:rPr>
          <w:color w:val="000000"/>
          <w:sz w:val="22"/>
          <w:szCs w:val="22"/>
        </w:rPr>
        <w:t xml:space="preserve">орон по настоящему </w:t>
      </w:r>
      <w:r w:rsidR="00204517" w:rsidRPr="009362AA">
        <w:rPr>
          <w:color w:val="000000"/>
          <w:sz w:val="22"/>
          <w:szCs w:val="22"/>
        </w:rPr>
        <w:t>д</w:t>
      </w:r>
      <w:r w:rsidRPr="009362AA">
        <w:rPr>
          <w:color w:val="000000"/>
          <w:sz w:val="22"/>
          <w:szCs w:val="22"/>
        </w:rPr>
        <w:t>оговору.</w:t>
      </w:r>
    </w:p>
    <w:p w:rsidR="00D813C1" w:rsidRDefault="00D813C1" w:rsidP="009362AA">
      <w:pPr>
        <w:pStyle w:val="a7"/>
        <w:numPr>
          <w:ilvl w:val="0"/>
          <w:numId w:val="3"/>
        </w:numPr>
        <w:jc w:val="center"/>
        <w:rPr>
          <w:rFonts w:ascii="Times New Roman" w:hAnsi="Times New Roman"/>
          <w:b/>
        </w:rPr>
      </w:pPr>
      <w:r w:rsidRPr="009362AA">
        <w:rPr>
          <w:rFonts w:ascii="Times New Roman" w:hAnsi="Times New Roman"/>
          <w:b/>
        </w:rPr>
        <w:t>Цена договора</w:t>
      </w:r>
      <w:r w:rsidR="008E21FA" w:rsidRPr="009362AA">
        <w:rPr>
          <w:rFonts w:ascii="Times New Roman" w:hAnsi="Times New Roman"/>
          <w:b/>
        </w:rPr>
        <w:t xml:space="preserve"> и порядок расчетов</w:t>
      </w:r>
    </w:p>
    <w:p w:rsidR="009362AA" w:rsidRPr="009362AA" w:rsidRDefault="009362AA" w:rsidP="009362AA">
      <w:pPr>
        <w:pStyle w:val="a7"/>
        <w:ind w:left="720"/>
        <w:rPr>
          <w:rFonts w:ascii="Times New Roman" w:hAnsi="Times New Roman"/>
          <w:b/>
          <w:color w:val="333333"/>
        </w:rPr>
      </w:pPr>
    </w:p>
    <w:p w:rsidR="00806581" w:rsidRPr="009362AA" w:rsidRDefault="00806581" w:rsidP="00732D04">
      <w:pPr>
        <w:pStyle w:val="a7"/>
        <w:jc w:val="both"/>
        <w:rPr>
          <w:rStyle w:val="apple-style-span"/>
          <w:rFonts w:ascii="Times New Roman" w:hAnsi="Times New Roman"/>
          <w:color w:val="333333"/>
        </w:rPr>
      </w:pPr>
      <w:r w:rsidRPr="009362AA">
        <w:rPr>
          <w:rFonts w:ascii="Times New Roman" w:hAnsi="Times New Roman"/>
          <w:color w:val="333333"/>
        </w:rPr>
        <w:t xml:space="preserve">3.1. </w:t>
      </w:r>
      <w:r w:rsidRPr="009362AA">
        <w:rPr>
          <w:rStyle w:val="apple-style-span"/>
          <w:rFonts w:ascii="Times New Roman" w:hAnsi="Times New Roman"/>
          <w:color w:val="000000"/>
        </w:rPr>
        <w:t>Цена Объекта долевого строительства (далее по тексту, Цена Объекта) составляет</w:t>
      </w:r>
      <w:proofErr w:type="gramStart"/>
      <w:r w:rsidRPr="009362AA">
        <w:rPr>
          <w:rStyle w:val="apple-style-span"/>
          <w:rFonts w:ascii="Times New Roman" w:hAnsi="Times New Roman"/>
          <w:color w:val="000000"/>
        </w:rPr>
        <w:t xml:space="preserve"> </w:t>
      </w:r>
      <w:r w:rsidR="00F7534A">
        <w:rPr>
          <w:rStyle w:val="apple-style-span"/>
          <w:rFonts w:ascii="Times New Roman" w:hAnsi="Times New Roman"/>
          <w:b/>
          <w:color w:val="000000"/>
        </w:rPr>
        <w:t>_______</w:t>
      </w:r>
      <w:r w:rsidR="00513E4E" w:rsidRPr="00513E4E">
        <w:rPr>
          <w:rStyle w:val="apple-style-span"/>
          <w:rFonts w:ascii="Times New Roman" w:hAnsi="Times New Roman"/>
          <w:b/>
          <w:color w:val="000000"/>
        </w:rPr>
        <w:t xml:space="preserve"> (</w:t>
      </w:r>
      <w:r w:rsidR="00F7534A">
        <w:rPr>
          <w:rStyle w:val="apple-style-span"/>
          <w:rFonts w:ascii="Times New Roman" w:hAnsi="Times New Roman"/>
          <w:b/>
          <w:color w:val="000000"/>
        </w:rPr>
        <w:t>__________</w:t>
      </w:r>
      <w:r w:rsidR="00513E4E" w:rsidRPr="00513E4E">
        <w:rPr>
          <w:rStyle w:val="apple-style-span"/>
          <w:rFonts w:ascii="Times New Roman" w:hAnsi="Times New Roman"/>
          <w:b/>
          <w:color w:val="000000"/>
        </w:rPr>
        <w:t xml:space="preserve">) </w:t>
      </w:r>
      <w:proofErr w:type="gramEnd"/>
      <w:r w:rsidR="00DF0054">
        <w:rPr>
          <w:rStyle w:val="apple-style-span"/>
          <w:rFonts w:ascii="Times New Roman" w:hAnsi="Times New Roman"/>
          <w:color w:val="000000"/>
        </w:rPr>
        <w:t>рубля</w:t>
      </w:r>
      <w:r w:rsidRPr="009362AA">
        <w:rPr>
          <w:rStyle w:val="apple-style-span"/>
          <w:rFonts w:ascii="Times New Roman" w:hAnsi="Times New Roman"/>
          <w:color w:val="000000"/>
        </w:rPr>
        <w:t xml:space="preserve">, из которых </w:t>
      </w:r>
      <w:r w:rsidR="009A359C" w:rsidRPr="009362AA">
        <w:rPr>
          <w:rStyle w:val="apple-style-span"/>
          <w:rFonts w:ascii="Times New Roman" w:hAnsi="Times New Roman"/>
          <w:color w:val="000000"/>
        </w:rPr>
        <w:t>85</w:t>
      </w:r>
      <w:r w:rsidRPr="009362AA">
        <w:rPr>
          <w:rStyle w:val="apple-style-span"/>
          <w:rFonts w:ascii="Times New Roman" w:hAnsi="Times New Roman"/>
          <w:color w:val="000000"/>
        </w:rPr>
        <w:t xml:space="preserve">% денежных средств направляется на возмещение затрат на строительство Объекта долевого строительства и </w:t>
      </w:r>
      <w:r w:rsidR="009A359C" w:rsidRPr="009362AA">
        <w:rPr>
          <w:rStyle w:val="apple-style-span"/>
          <w:rFonts w:ascii="Times New Roman" w:hAnsi="Times New Roman"/>
          <w:color w:val="000000"/>
        </w:rPr>
        <w:t>15</w:t>
      </w:r>
      <w:r w:rsidRPr="009362AA">
        <w:rPr>
          <w:rStyle w:val="apple-style-span"/>
          <w:rFonts w:ascii="Times New Roman" w:hAnsi="Times New Roman"/>
          <w:color w:val="000000"/>
        </w:rPr>
        <w:t>% денежных средств направляется на оплату услуг Застройщика.</w:t>
      </w:r>
    </w:p>
    <w:p w:rsidR="00806581" w:rsidRPr="009362AA" w:rsidRDefault="004249C3" w:rsidP="00806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rPr>
      </w:pPr>
      <w:r w:rsidRPr="009362AA">
        <w:rPr>
          <w:rStyle w:val="apple-style-span"/>
          <w:rFonts w:ascii="Times New Roman" w:hAnsi="Times New Roman"/>
          <w:color w:val="000000"/>
        </w:rPr>
        <w:t xml:space="preserve">     </w:t>
      </w:r>
      <w:proofErr w:type="gramStart"/>
      <w:r w:rsidR="00806581" w:rsidRPr="009362AA">
        <w:rPr>
          <w:rStyle w:val="apple-style-span"/>
          <w:rFonts w:ascii="Times New Roman" w:hAnsi="Times New Roman"/>
          <w:color w:val="000000"/>
        </w:rPr>
        <w:t xml:space="preserve">До даты передачи Объекта долевого строительства Участнику долевого строительства средства, уплаченные Участником долевого строительства в счет оплаты Цены Объекта, рассматриваются как целевой авансовый платеж; в случае расторжения договора все средства, уплаченные Участником долевого строительства в счет оплаты Цены Объекта, подлежат возврату Участнику долевого строительства в порядке, предусмотренном действующим законодательством. </w:t>
      </w:r>
      <w:proofErr w:type="gramEnd"/>
    </w:p>
    <w:p w:rsidR="00806581" w:rsidRPr="009362AA" w:rsidRDefault="004249C3" w:rsidP="00806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rPr>
      </w:pPr>
      <w:r w:rsidRPr="009362AA">
        <w:rPr>
          <w:rStyle w:val="apple-style-span"/>
          <w:rFonts w:ascii="Times New Roman" w:hAnsi="Times New Roman"/>
          <w:color w:val="000000"/>
        </w:rPr>
        <w:t xml:space="preserve">     </w:t>
      </w:r>
      <w:r w:rsidR="00806581" w:rsidRPr="009362AA">
        <w:rPr>
          <w:rStyle w:val="apple-style-span"/>
          <w:rFonts w:ascii="Times New Roman" w:hAnsi="Times New Roman"/>
          <w:color w:val="000000"/>
        </w:rPr>
        <w:t>В соответствии со статьей 18 Федерального закона от 30.12.2004 N 214-ФЗ (ред. от 10.07.2012)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денежные средства, полученные от Участника долевого строительства, расходуются следующим образом:</w:t>
      </w:r>
    </w:p>
    <w:p w:rsidR="00C5623B" w:rsidRPr="009362AA" w:rsidRDefault="00C5623B" w:rsidP="00806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rPr>
      </w:pPr>
    </w:p>
    <w:p w:rsidR="00C5623B" w:rsidRPr="009362AA" w:rsidRDefault="00C5623B" w:rsidP="00C56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rPr>
      </w:pPr>
      <w:r w:rsidRPr="009362AA">
        <w:rPr>
          <w:rStyle w:val="apple-style-span"/>
          <w:rFonts w:ascii="Times New Roman" w:hAnsi="Times New Roman"/>
          <w:color w:val="000000"/>
        </w:rPr>
        <w:t>3.1.1. средства, направляемые на возмещение затрат на строительства Объекта долевого строительства, подлежат использованию застройщиком только для строительства (создания) многоквартирного дома в следующих целях:</w:t>
      </w:r>
    </w:p>
    <w:p w:rsidR="00C5623B" w:rsidRPr="009362AA" w:rsidRDefault="00C5623B" w:rsidP="00C56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rPr>
      </w:pPr>
      <w:r w:rsidRPr="009362AA">
        <w:rPr>
          <w:rStyle w:val="apple-style-span"/>
          <w:rFonts w:ascii="Times New Roman" w:hAnsi="Times New Roman"/>
          <w:color w:val="000000"/>
        </w:rPr>
        <w:t>1) строительство (создание) многоквартирного дома в соответствии с проектной документацией или возмещение затрат на их строительство (создание);</w:t>
      </w:r>
    </w:p>
    <w:p w:rsidR="00C5623B" w:rsidRPr="009362AA" w:rsidRDefault="00C5623B" w:rsidP="00C56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rPr>
      </w:pPr>
      <w:r w:rsidRPr="009362AA">
        <w:rPr>
          <w:rStyle w:val="apple-style-span"/>
          <w:rFonts w:ascii="Times New Roman" w:hAnsi="Times New Roman"/>
          <w:color w:val="000000"/>
        </w:rPr>
        <w:t>2) возмещение затрат на приобретение, в том числе оформление, права собственности или права аренды на земельный участок, на котором осуществляется строительство (создание) многоквартирного дома;</w:t>
      </w:r>
    </w:p>
    <w:p w:rsidR="00C5623B" w:rsidRPr="009362AA" w:rsidRDefault="00C5623B" w:rsidP="00C56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rPr>
      </w:pPr>
      <w:r w:rsidRPr="009362AA">
        <w:rPr>
          <w:rStyle w:val="apple-style-span"/>
          <w:rFonts w:ascii="Times New Roman" w:hAnsi="Times New Roman"/>
          <w:color w:val="000000"/>
        </w:rPr>
        <w:t>3) возмещение затрат на подготовку проектной документации и выполнение инженерных изысканий для строительства (создания) многоквартирного дома, а также на проведение экспертизы проектной документации и результатов инженерных изысканий в случае, если проведение такой экспертизы является обязательным;</w:t>
      </w:r>
    </w:p>
    <w:p w:rsidR="00C5623B" w:rsidRPr="009362AA" w:rsidRDefault="00C5623B" w:rsidP="00C56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rPr>
      </w:pPr>
      <w:r w:rsidRPr="009362AA">
        <w:rPr>
          <w:rStyle w:val="apple-style-span"/>
          <w:rFonts w:ascii="Times New Roman" w:hAnsi="Times New Roman"/>
          <w:color w:val="000000"/>
        </w:rPr>
        <w:t>4) строительство систем инженерно-технического обеспечения, необходимых для подключения (присоединения) многоквартирного дома к сетям инженерно-технического обеспечения, если это предусмотрено соответствующей проектной документацией;</w:t>
      </w:r>
    </w:p>
    <w:p w:rsidR="00C5623B" w:rsidRPr="009362AA" w:rsidRDefault="00C5623B" w:rsidP="00C56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rPr>
      </w:pPr>
      <w:r w:rsidRPr="009362AA">
        <w:rPr>
          <w:rStyle w:val="apple-style-span"/>
          <w:rFonts w:ascii="Times New Roman" w:hAnsi="Times New Roman"/>
          <w:color w:val="000000"/>
        </w:rPr>
        <w:t>5) возмещение затрат в связи с внесением платы за подключение (присоединение) многоквартирного дома к сетям инженерно-технического обеспечения.</w:t>
      </w:r>
    </w:p>
    <w:p w:rsidR="00C5623B" w:rsidRPr="009362AA" w:rsidRDefault="00C5623B" w:rsidP="00C56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rPr>
      </w:pPr>
    </w:p>
    <w:p w:rsidR="00C5623B" w:rsidRPr="009362AA" w:rsidRDefault="00C5623B" w:rsidP="00C56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rPr>
      </w:pPr>
      <w:r w:rsidRPr="009362AA">
        <w:rPr>
          <w:rStyle w:val="apple-style-span"/>
          <w:rFonts w:ascii="Times New Roman" w:hAnsi="Times New Roman"/>
          <w:color w:val="000000"/>
        </w:rPr>
        <w:t>3.1.2. средства, направляемые на оплату услуг застройщика, подлежат использованию застройщиком на следующие цели, но не исключительно:</w:t>
      </w:r>
    </w:p>
    <w:p w:rsidR="00C5623B" w:rsidRPr="009362AA" w:rsidRDefault="00C5623B" w:rsidP="00C56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rPr>
      </w:pPr>
      <w:r w:rsidRPr="009362AA">
        <w:rPr>
          <w:rStyle w:val="apple-style-span"/>
          <w:rFonts w:ascii="Times New Roman" w:hAnsi="Times New Roman"/>
          <w:color w:val="000000"/>
        </w:rPr>
        <w:t>1) возмещение затрат Застройщика на выполнение функций заказчика-застройщика, коммерческих, управленческих и иных косвенных расходов Застройщика, оплату пошлин, налогов, штрафов и пеней;</w:t>
      </w:r>
    </w:p>
    <w:p w:rsidR="00C5623B" w:rsidRPr="009362AA" w:rsidRDefault="00C5623B" w:rsidP="00C56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rPr>
      </w:pPr>
      <w:r w:rsidRPr="009362AA">
        <w:rPr>
          <w:rStyle w:val="apple-style-span"/>
          <w:rFonts w:ascii="Times New Roman" w:hAnsi="Times New Roman"/>
          <w:color w:val="000000"/>
        </w:rPr>
        <w:t>2) выполнение иных обязательств Застройщика.</w:t>
      </w:r>
    </w:p>
    <w:p w:rsidR="00C5623B" w:rsidRPr="009362AA" w:rsidRDefault="00C5623B" w:rsidP="00C56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rPr>
      </w:pPr>
    </w:p>
    <w:p w:rsidR="00C5623B" w:rsidRPr="009362AA" w:rsidRDefault="00C5623B" w:rsidP="00C56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rPr>
      </w:pPr>
      <w:proofErr w:type="gramStart"/>
      <w:r w:rsidRPr="009362AA">
        <w:rPr>
          <w:rStyle w:val="apple-style-span"/>
          <w:rFonts w:ascii="Times New Roman" w:hAnsi="Times New Roman"/>
          <w:color w:val="000000"/>
        </w:rPr>
        <w:t xml:space="preserve">3.1.3. суммы превышения средств, направляемых на оплату услуг застройщика, над фактическими затратами Застройщика, а также суммы превышения средств, направленных на возмещение затрат на строительство Объекта долевого строительства, над фактическими затратами на его строительство (после сдачи многоквартирного дома в эксплуатацию), считаются прибылью </w:t>
      </w:r>
      <w:r w:rsidR="004249C3" w:rsidRPr="009362AA">
        <w:rPr>
          <w:rStyle w:val="apple-style-span"/>
          <w:rFonts w:ascii="Times New Roman" w:hAnsi="Times New Roman"/>
          <w:color w:val="000000"/>
        </w:rPr>
        <w:t>З</w:t>
      </w:r>
      <w:r w:rsidRPr="009362AA">
        <w:rPr>
          <w:rStyle w:val="apple-style-span"/>
          <w:rFonts w:ascii="Times New Roman" w:hAnsi="Times New Roman"/>
          <w:color w:val="000000"/>
        </w:rPr>
        <w:t xml:space="preserve">астройщика и возврату Участнику долевого строительства не подлежат и расходуются Застройщиком по своему усмотрению. </w:t>
      </w:r>
      <w:proofErr w:type="gramEnd"/>
    </w:p>
    <w:p w:rsidR="00C5623B" w:rsidRPr="009362AA" w:rsidRDefault="00C5623B" w:rsidP="00806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rPr>
      </w:pPr>
    </w:p>
    <w:p w:rsidR="0024025B" w:rsidRPr="009362AA" w:rsidRDefault="006856EC" w:rsidP="00B15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rPr>
      </w:pPr>
      <w:r w:rsidRPr="009362AA">
        <w:rPr>
          <w:rFonts w:ascii="Times New Roman" w:hAnsi="Times New Roman"/>
          <w:color w:val="000000"/>
        </w:rPr>
        <w:t xml:space="preserve">3.2.  </w:t>
      </w:r>
      <w:r w:rsidR="00204517" w:rsidRPr="009362AA">
        <w:rPr>
          <w:rFonts w:ascii="Times New Roman" w:hAnsi="Times New Roman"/>
          <w:color w:val="000000"/>
        </w:rPr>
        <w:t>Цена договора рассчитывается исходя из стоимости 1 (одного) квадратного метра равной</w:t>
      </w:r>
      <w:proofErr w:type="gramStart"/>
      <w:r w:rsidR="00204517" w:rsidRPr="009362AA">
        <w:rPr>
          <w:rFonts w:ascii="Times New Roman" w:hAnsi="Times New Roman"/>
          <w:color w:val="000000"/>
        </w:rPr>
        <w:t xml:space="preserve"> – </w:t>
      </w:r>
      <w:r w:rsidR="00204517" w:rsidRPr="009362AA">
        <w:rPr>
          <w:rStyle w:val="a3"/>
          <w:rFonts w:ascii="Times New Roman" w:hAnsi="Times New Roman"/>
          <w:bCs w:val="0"/>
          <w:color w:val="000000"/>
        </w:rPr>
        <w:t xml:space="preserve"> </w:t>
      </w:r>
      <w:r w:rsidR="00F7534A">
        <w:rPr>
          <w:rStyle w:val="a3"/>
          <w:rFonts w:ascii="Times New Roman" w:hAnsi="Times New Roman"/>
          <w:bCs w:val="0"/>
          <w:color w:val="000000"/>
        </w:rPr>
        <w:t>______</w:t>
      </w:r>
      <w:r w:rsidR="006A169F" w:rsidRPr="00E551C6">
        <w:rPr>
          <w:rStyle w:val="a3"/>
          <w:rFonts w:ascii="Times New Roman" w:hAnsi="Times New Roman"/>
          <w:bCs w:val="0"/>
          <w:color w:val="000000"/>
        </w:rPr>
        <w:t xml:space="preserve"> </w:t>
      </w:r>
      <w:r w:rsidR="006A169F" w:rsidRPr="00E551C6">
        <w:rPr>
          <w:rFonts w:ascii="Times New Roman" w:hAnsi="Times New Roman"/>
          <w:color w:val="000000"/>
        </w:rPr>
        <w:t>(</w:t>
      </w:r>
      <w:r w:rsidR="00F7534A">
        <w:rPr>
          <w:rFonts w:ascii="Times New Roman" w:hAnsi="Times New Roman"/>
          <w:color w:val="000000"/>
        </w:rPr>
        <w:t>_________________</w:t>
      </w:r>
      <w:r w:rsidR="006A169F" w:rsidRPr="00E551C6">
        <w:rPr>
          <w:rFonts w:ascii="Times New Roman" w:hAnsi="Times New Roman"/>
          <w:color w:val="000000"/>
        </w:rPr>
        <w:t>)</w:t>
      </w:r>
      <w:r w:rsidR="006A169F" w:rsidRPr="009362AA">
        <w:rPr>
          <w:rFonts w:ascii="Times New Roman" w:hAnsi="Times New Roman"/>
          <w:color w:val="000000"/>
        </w:rPr>
        <w:t xml:space="preserve"> </w:t>
      </w:r>
      <w:proofErr w:type="gramEnd"/>
      <w:r w:rsidR="00204517" w:rsidRPr="009362AA">
        <w:rPr>
          <w:rFonts w:ascii="Times New Roman" w:hAnsi="Times New Roman"/>
          <w:color w:val="000000"/>
        </w:rPr>
        <w:t>рублей (НДС не облагается).</w:t>
      </w:r>
      <w:r w:rsidR="00204517" w:rsidRPr="009362AA">
        <w:rPr>
          <w:rFonts w:ascii="Times New Roman" w:hAnsi="Times New Roman"/>
          <w:color w:val="333333"/>
        </w:rPr>
        <w:t xml:space="preserve"> </w:t>
      </w:r>
      <w:r w:rsidRPr="009362AA">
        <w:rPr>
          <w:rFonts w:ascii="Times New Roman" w:hAnsi="Times New Roman"/>
          <w:color w:val="000000"/>
        </w:rPr>
        <w:t xml:space="preserve">Цена </w:t>
      </w:r>
      <w:r w:rsidR="00204517" w:rsidRPr="009362AA">
        <w:rPr>
          <w:rFonts w:ascii="Times New Roman" w:hAnsi="Times New Roman"/>
          <w:color w:val="000000"/>
        </w:rPr>
        <w:t>д</w:t>
      </w:r>
      <w:r w:rsidRPr="009362AA">
        <w:rPr>
          <w:rFonts w:ascii="Times New Roman" w:hAnsi="Times New Roman"/>
          <w:color w:val="000000"/>
        </w:rPr>
        <w:t xml:space="preserve">оговора может быть изменена в </w:t>
      </w:r>
      <w:r w:rsidRPr="009362AA">
        <w:rPr>
          <w:rFonts w:ascii="Times New Roman" w:hAnsi="Times New Roman"/>
          <w:color w:val="000000"/>
        </w:rPr>
        <w:lastRenderedPageBreak/>
        <w:t xml:space="preserve">случаях, предусмотренных п.3.3 настоящего </w:t>
      </w:r>
      <w:r w:rsidR="00204517" w:rsidRPr="009362AA">
        <w:rPr>
          <w:rFonts w:ascii="Times New Roman" w:hAnsi="Times New Roman"/>
          <w:color w:val="000000"/>
        </w:rPr>
        <w:t>д</w:t>
      </w:r>
      <w:r w:rsidRPr="009362AA">
        <w:rPr>
          <w:rFonts w:ascii="Times New Roman" w:hAnsi="Times New Roman"/>
          <w:color w:val="000000"/>
        </w:rPr>
        <w:t>оговора, а также в иных случаях по соглашению сторон.</w:t>
      </w:r>
    </w:p>
    <w:p w:rsidR="00CA0279" w:rsidRDefault="00B15995" w:rsidP="00CA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rPr>
      </w:pPr>
      <w:r w:rsidRPr="009362AA">
        <w:rPr>
          <w:rStyle w:val="apple-style-span"/>
          <w:rFonts w:ascii="Times New Roman" w:hAnsi="Times New Roman"/>
          <w:color w:val="000000"/>
        </w:rPr>
        <w:t xml:space="preserve"> </w:t>
      </w:r>
      <w:r w:rsidR="00A46D5A" w:rsidRPr="009362AA">
        <w:rPr>
          <w:rStyle w:val="apple-style-span"/>
          <w:rFonts w:ascii="Times New Roman" w:hAnsi="Times New Roman"/>
          <w:color w:val="000000"/>
        </w:rPr>
        <w:t xml:space="preserve">       </w:t>
      </w:r>
      <w:r w:rsidR="00E551C6">
        <w:rPr>
          <w:rStyle w:val="apple-style-span"/>
          <w:rFonts w:ascii="Times New Roman" w:hAnsi="Times New Roman"/>
          <w:color w:val="000000"/>
        </w:rPr>
        <w:t>В</w:t>
      </w:r>
      <w:r w:rsidR="00C77AD4">
        <w:rPr>
          <w:rStyle w:val="apple-style-span"/>
          <w:rFonts w:ascii="Times New Roman" w:hAnsi="Times New Roman"/>
          <w:color w:val="000000"/>
        </w:rPr>
        <w:t>знос</w:t>
      </w:r>
      <w:r w:rsidR="00A46D5A" w:rsidRPr="009362AA">
        <w:rPr>
          <w:rStyle w:val="apple-style-span"/>
          <w:rFonts w:ascii="Times New Roman" w:hAnsi="Times New Roman"/>
          <w:color w:val="000000"/>
        </w:rPr>
        <w:t xml:space="preserve"> в размере</w:t>
      </w:r>
      <w:proofErr w:type="gramStart"/>
      <w:r w:rsidR="00A46D5A" w:rsidRPr="009362AA">
        <w:rPr>
          <w:rStyle w:val="apple-style-span"/>
          <w:rFonts w:ascii="Times New Roman" w:hAnsi="Times New Roman"/>
          <w:color w:val="000000"/>
        </w:rPr>
        <w:t xml:space="preserve"> </w:t>
      </w:r>
      <w:r w:rsidR="00F7534A">
        <w:rPr>
          <w:rFonts w:ascii="Times New Roman" w:hAnsi="Times New Roman"/>
          <w:b/>
          <w:color w:val="000000"/>
        </w:rPr>
        <w:t>____________ (______________</w:t>
      </w:r>
      <w:r w:rsidR="00E551C6" w:rsidRPr="00E551C6">
        <w:rPr>
          <w:rFonts w:ascii="Times New Roman" w:hAnsi="Times New Roman"/>
          <w:b/>
          <w:color w:val="000000"/>
        </w:rPr>
        <w:t>)</w:t>
      </w:r>
      <w:r w:rsidR="00E551C6">
        <w:rPr>
          <w:rFonts w:ascii="Times New Roman" w:hAnsi="Times New Roman"/>
          <w:b/>
          <w:color w:val="000000"/>
        </w:rPr>
        <w:t xml:space="preserve"> </w:t>
      </w:r>
      <w:proofErr w:type="gramEnd"/>
      <w:r w:rsidR="00DF0054">
        <w:rPr>
          <w:rStyle w:val="apple-style-span"/>
          <w:rFonts w:ascii="Times New Roman" w:hAnsi="Times New Roman"/>
          <w:color w:val="000000"/>
        </w:rPr>
        <w:t>рубля</w:t>
      </w:r>
      <w:r w:rsidR="00A46D5A" w:rsidRPr="009362AA">
        <w:rPr>
          <w:rStyle w:val="apple-style-span"/>
          <w:rFonts w:ascii="Times New Roman" w:hAnsi="Times New Roman"/>
          <w:color w:val="000000"/>
        </w:rPr>
        <w:t xml:space="preserve"> вносится за счет собственных средств Участника на расчетный счет или в кассу Застройщика в течение 5 (пяти) рабочих дней с момента регистрации договора в центре государственной регистрации с внесением сведений в единый государственный реестр.</w:t>
      </w:r>
    </w:p>
    <w:p w:rsidR="00A7725B" w:rsidRPr="009362AA" w:rsidRDefault="00A7725B" w:rsidP="00CA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lang w:eastAsia="ru-RU"/>
        </w:rPr>
      </w:pPr>
      <w:r w:rsidRPr="009362AA">
        <w:rPr>
          <w:rFonts w:ascii="Times New Roman" w:eastAsia="Times New Roman" w:hAnsi="Times New Roman"/>
          <w:color w:val="000000"/>
          <w:lang w:eastAsia="ru-RU"/>
        </w:rPr>
        <w:t>Участник исполняет свои обязательства по внесению денежной суммы по следующим реквизитам:</w:t>
      </w:r>
    </w:p>
    <w:p w:rsidR="00A7725B" w:rsidRPr="009362AA" w:rsidRDefault="00A7725B" w:rsidP="00A7725B">
      <w:pPr>
        <w:spacing w:after="0" w:line="240" w:lineRule="auto"/>
        <w:ind w:firstLine="567"/>
        <w:jc w:val="both"/>
        <w:rPr>
          <w:rFonts w:ascii="Times New Roman" w:eastAsia="Times New Roman" w:hAnsi="Times New Roman"/>
          <w:lang w:eastAsia="ru-RU"/>
        </w:rPr>
      </w:pPr>
      <w:r w:rsidRPr="009362AA">
        <w:rPr>
          <w:rFonts w:ascii="Times New Roman" w:eastAsia="Times New Roman" w:hAnsi="Times New Roman"/>
          <w:lang w:eastAsia="ru-RU"/>
        </w:rPr>
        <w:t xml:space="preserve">ООО «Строительное управление № 1», </w:t>
      </w:r>
    </w:p>
    <w:p w:rsidR="00A7725B" w:rsidRPr="009362AA" w:rsidRDefault="0007274E" w:rsidP="00A7725B">
      <w:pPr>
        <w:spacing w:after="0" w:line="240" w:lineRule="auto"/>
        <w:ind w:firstLine="567"/>
        <w:jc w:val="both"/>
        <w:rPr>
          <w:rFonts w:ascii="Times New Roman" w:eastAsia="Times New Roman" w:hAnsi="Times New Roman"/>
          <w:lang w:eastAsia="ru-RU"/>
        </w:rPr>
      </w:pPr>
      <w:r>
        <w:rPr>
          <w:rFonts w:ascii="Times New Roman" w:eastAsia="Times New Roman" w:hAnsi="Times New Roman"/>
          <w:lang w:eastAsia="ru-RU"/>
        </w:rPr>
        <w:t>ИНН 2204032090, КПП 041101001</w:t>
      </w:r>
      <w:r w:rsidR="00A7725B" w:rsidRPr="009362AA">
        <w:rPr>
          <w:rFonts w:ascii="Times New Roman" w:eastAsia="Times New Roman" w:hAnsi="Times New Roman"/>
          <w:lang w:eastAsia="ru-RU"/>
        </w:rPr>
        <w:t xml:space="preserve">, </w:t>
      </w:r>
    </w:p>
    <w:p w:rsidR="00A7725B" w:rsidRPr="009362AA" w:rsidRDefault="00A7725B" w:rsidP="00A7725B">
      <w:pPr>
        <w:spacing w:after="0" w:line="240" w:lineRule="auto"/>
        <w:ind w:firstLine="567"/>
        <w:jc w:val="both"/>
        <w:rPr>
          <w:rFonts w:ascii="Times New Roman" w:eastAsia="Times New Roman" w:hAnsi="Times New Roman"/>
          <w:lang w:eastAsia="ru-RU"/>
        </w:rPr>
      </w:pPr>
      <w:proofErr w:type="gramStart"/>
      <w:r w:rsidRPr="009362AA">
        <w:rPr>
          <w:rFonts w:ascii="Times New Roman" w:eastAsia="Times New Roman" w:hAnsi="Times New Roman"/>
          <w:lang w:eastAsia="ru-RU"/>
        </w:rPr>
        <w:t>Р</w:t>
      </w:r>
      <w:proofErr w:type="gramEnd"/>
      <w:r w:rsidRPr="009362AA">
        <w:rPr>
          <w:rFonts w:ascii="Times New Roman" w:eastAsia="Times New Roman" w:hAnsi="Times New Roman"/>
          <w:lang w:eastAsia="ru-RU"/>
        </w:rPr>
        <w:t>/с 40702810117140003097 в Филиал №5440 ВТБ24 (</w:t>
      </w:r>
      <w:r w:rsidR="008615E6">
        <w:rPr>
          <w:rFonts w:ascii="Times New Roman" w:eastAsia="Times New Roman" w:hAnsi="Times New Roman"/>
          <w:lang w:eastAsia="ru-RU"/>
        </w:rPr>
        <w:t>П</w:t>
      </w:r>
      <w:r w:rsidRPr="009362AA">
        <w:rPr>
          <w:rFonts w:ascii="Times New Roman" w:eastAsia="Times New Roman" w:hAnsi="Times New Roman"/>
          <w:lang w:eastAsia="ru-RU"/>
        </w:rPr>
        <w:t>АО) г. Новосибирск,</w:t>
      </w:r>
    </w:p>
    <w:p w:rsidR="00A7725B" w:rsidRPr="009362AA" w:rsidRDefault="00A7725B" w:rsidP="00A7725B">
      <w:pPr>
        <w:spacing w:after="0" w:line="240" w:lineRule="auto"/>
        <w:ind w:firstLine="567"/>
        <w:jc w:val="both"/>
        <w:rPr>
          <w:rFonts w:ascii="Times New Roman" w:eastAsia="Times New Roman" w:hAnsi="Times New Roman"/>
          <w:lang w:eastAsia="ru-RU"/>
        </w:rPr>
      </w:pPr>
      <w:r w:rsidRPr="009362AA">
        <w:rPr>
          <w:rFonts w:ascii="Times New Roman" w:eastAsia="Times New Roman" w:hAnsi="Times New Roman"/>
          <w:lang w:eastAsia="ru-RU"/>
        </w:rPr>
        <w:t>К/с30101810450040000751, БИК 045004751</w:t>
      </w:r>
    </w:p>
    <w:p w:rsidR="00A7725B" w:rsidRPr="009362AA" w:rsidRDefault="00A7725B" w:rsidP="00A7725B">
      <w:pPr>
        <w:spacing w:after="0" w:line="240" w:lineRule="auto"/>
        <w:ind w:firstLine="567"/>
        <w:jc w:val="both"/>
        <w:rPr>
          <w:rFonts w:ascii="Times New Roman" w:eastAsia="Times New Roman" w:hAnsi="Times New Roman"/>
          <w:lang w:eastAsia="ru-RU"/>
        </w:rPr>
      </w:pPr>
      <w:r w:rsidRPr="009362AA">
        <w:rPr>
          <w:rFonts w:ascii="Times New Roman" w:eastAsia="Times New Roman" w:hAnsi="Times New Roman"/>
          <w:lang w:eastAsia="ru-RU"/>
        </w:rPr>
        <w:t>Или в кассу Застройщика по адресу: 659 326 Алтайский край, г. Бийск, ул. Чехова, 4.</w:t>
      </w:r>
    </w:p>
    <w:p w:rsidR="00A7725B" w:rsidRPr="009362AA" w:rsidRDefault="00A7725B" w:rsidP="00B15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rPr>
      </w:pPr>
    </w:p>
    <w:p w:rsidR="00B15995" w:rsidRPr="009362AA" w:rsidRDefault="00B15995" w:rsidP="00B15995">
      <w:pPr>
        <w:pStyle w:val="a7"/>
        <w:jc w:val="both"/>
        <w:rPr>
          <w:rFonts w:ascii="Times New Roman" w:hAnsi="Times New Roman"/>
        </w:rPr>
      </w:pPr>
      <w:r w:rsidRPr="009362AA">
        <w:rPr>
          <w:rFonts w:ascii="Times New Roman" w:hAnsi="Times New Roman"/>
        </w:rPr>
        <w:t>В цену настоящего договора не включены затраты Участника по оформлению в собственность в органах государственной регистрации Объекта долевого строительства, указанного в п.1.3. настоящего договора.</w:t>
      </w:r>
    </w:p>
    <w:p w:rsidR="006856EC" w:rsidRPr="009362AA" w:rsidRDefault="006856EC" w:rsidP="00204517">
      <w:pPr>
        <w:pStyle w:val="a4"/>
        <w:spacing w:before="0" w:beforeAutospacing="0" w:after="0" w:afterAutospacing="0"/>
        <w:jc w:val="both"/>
        <w:rPr>
          <w:color w:val="000000"/>
          <w:sz w:val="22"/>
          <w:szCs w:val="22"/>
        </w:rPr>
      </w:pPr>
    </w:p>
    <w:p w:rsidR="00204517" w:rsidRPr="009362AA" w:rsidRDefault="00204517" w:rsidP="00204517">
      <w:pPr>
        <w:pStyle w:val="a4"/>
        <w:spacing w:before="0" w:beforeAutospacing="0" w:after="0" w:afterAutospacing="0"/>
        <w:jc w:val="both"/>
        <w:rPr>
          <w:rFonts w:ascii="Georgia" w:hAnsi="Georgia" w:cs="Arial"/>
          <w:color w:val="333333"/>
          <w:sz w:val="22"/>
          <w:szCs w:val="22"/>
        </w:rPr>
      </w:pPr>
      <w:r w:rsidRPr="009362AA">
        <w:rPr>
          <w:color w:val="000000"/>
          <w:sz w:val="22"/>
          <w:szCs w:val="22"/>
        </w:rPr>
        <w:t xml:space="preserve">3.3. Изменение Цены договора возможно в связи с расхождением Проектной общей площади Объекта долевого строительства и Фактической площадью Объекта долевого строительства установленной органом БТИ. В случае </w:t>
      </w:r>
      <w:r w:rsidR="004249C3" w:rsidRPr="009362AA">
        <w:rPr>
          <w:color w:val="000000"/>
          <w:sz w:val="22"/>
          <w:szCs w:val="22"/>
        </w:rPr>
        <w:t>увеличения или уменьшения площади</w:t>
      </w:r>
      <w:r w:rsidRPr="009362AA">
        <w:rPr>
          <w:color w:val="000000"/>
          <w:sz w:val="22"/>
          <w:szCs w:val="22"/>
        </w:rPr>
        <w:t>, изменение Цены договора оформляется двухсторонним дополнительным соглашением к настоящему договору в течение 10 (десяти) календарных дней с момента уведомления Участника о результатах обмеров органом БТИ и происходит пропорци</w:t>
      </w:r>
      <w:r w:rsidR="004249C3" w:rsidRPr="009362AA">
        <w:rPr>
          <w:color w:val="000000"/>
          <w:sz w:val="22"/>
          <w:szCs w:val="22"/>
        </w:rPr>
        <w:t>онально</w:t>
      </w:r>
      <w:r w:rsidRPr="009362AA">
        <w:rPr>
          <w:color w:val="000000"/>
          <w:sz w:val="22"/>
          <w:szCs w:val="22"/>
        </w:rPr>
        <w:t xml:space="preserve"> разнице между Фактической площадью Объекта долевого строительства и Проектной общей площадью Объекта долевого строительства. При проведении таких взаиморасчетов Стороны принимают стоимость 1 (одного) </w:t>
      </w:r>
      <w:proofErr w:type="spellStart"/>
      <w:r w:rsidRPr="009362AA">
        <w:rPr>
          <w:color w:val="000000"/>
          <w:sz w:val="22"/>
          <w:szCs w:val="22"/>
        </w:rPr>
        <w:t>кв</w:t>
      </w:r>
      <w:proofErr w:type="gramStart"/>
      <w:r w:rsidRPr="009362AA">
        <w:rPr>
          <w:color w:val="000000"/>
          <w:sz w:val="22"/>
          <w:szCs w:val="22"/>
        </w:rPr>
        <w:t>.м</w:t>
      </w:r>
      <w:proofErr w:type="spellEnd"/>
      <w:proofErr w:type="gramEnd"/>
      <w:r w:rsidRPr="009362AA">
        <w:rPr>
          <w:color w:val="000000"/>
          <w:sz w:val="22"/>
          <w:szCs w:val="22"/>
        </w:rPr>
        <w:t xml:space="preserve"> фактической площади Квартиры равной </w:t>
      </w:r>
      <w:r w:rsidRPr="00E551C6">
        <w:rPr>
          <w:color w:val="000000"/>
          <w:sz w:val="22"/>
          <w:szCs w:val="22"/>
        </w:rPr>
        <w:t xml:space="preserve">– </w:t>
      </w:r>
      <w:r w:rsidR="00F7534A">
        <w:rPr>
          <w:b/>
          <w:color w:val="000000"/>
        </w:rPr>
        <w:t>______</w:t>
      </w:r>
      <w:r w:rsidR="00E551C6" w:rsidRPr="00E551C6">
        <w:rPr>
          <w:b/>
          <w:color w:val="000000"/>
        </w:rPr>
        <w:t xml:space="preserve"> (</w:t>
      </w:r>
      <w:r w:rsidR="00F7534A">
        <w:rPr>
          <w:b/>
          <w:color w:val="000000"/>
        </w:rPr>
        <w:t>_____________________</w:t>
      </w:r>
      <w:bookmarkStart w:id="0" w:name="_GoBack"/>
      <w:bookmarkEnd w:id="0"/>
      <w:r w:rsidR="00E551C6" w:rsidRPr="00E551C6">
        <w:rPr>
          <w:b/>
          <w:color w:val="000000"/>
        </w:rPr>
        <w:t xml:space="preserve">) </w:t>
      </w:r>
      <w:r w:rsidR="00513E4E" w:rsidRPr="009362AA">
        <w:rPr>
          <w:color w:val="000000"/>
        </w:rPr>
        <w:t xml:space="preserve"> </w:t>
      </w:r>
      <w:r w:rsidRPr="009362AA">
        <w:rPr>
          <w:color w:val="000000"/>
          <w:sz w:val="22"/>
          <w:szCs w:val="22"/>
        </w:rPr>
        <w:t>рублей (НДС не облагается) и обязуются произвести расчеты в течение 10 (десяти) календарных дней с момента получения сведений о Фактической площади Объекта долевого строительства установленной органом БТИ.</w:t>
      </w:r>
    </w:p>
    <w:p w:rsidR="00204517" w:rsidRPr="009362AA" w:rsidRDefault="00204517" w:rsidP="00C64CEF">
      <w:pPr>
        <w:pStyle w:val="a4"/>
        <w:rPr>
          <w:rFonts w:ascii="Georgia" w:hAnsi="Georgia" w:cs="Arial"/>
          <w:color w:val="333333"/>
          <w:sz w:val="22"/>
          <w:szCs w:val="22"/>
        </w:rPr>
      </w:pPr>
      <w:r w:rsidRPr="009362AA">
        <w:rPr>
          <w:color w:val="000000"/>
          <w:sz w:val="22"/>
          <w:szCs w:val="22"/>
        </w:rPr>
        <w:t>3.4. Стороны соглашаются, что стоимость суммы площадей н</w:t>
      </w:r>
      <w:r w:rsidR="00A11FD0" w:rsidRPr="009362AA">
        <w:rPr>
          <w:color w:val="000000"/>
          <w:sz w:val="22"/>
          <w:szCs w:val="22"/>
        </w:rPr>
        <w:t>еотапливаемых помещений (лоджий</w:t>
      </w:r>
      <w:r w:rsidRPr="009362AA">
        <w:rPr>
          <w:color w:val="000000"/>
          <w:sz w:val="22"/>
          <w:szCs w:val="22"/>
        </w:rPr>
        <w:t>) оплачивается Участником с учетом понижающего коэффициента</w:t>
      </w:r>
      <w:r w:rsidR="00C64CEF" w:rsidRPr="009362AA">
        <w:rPr>
          <w:rFonts w:ascii="Georgia" w:hAnsi="Georgia" w:cs="Arial"/>
          <w:color w:val="333333"/>
          <w:sz w:val="22"/>
          <w:szCs w:val="22"/>
        </w:rPr>
        <w:t>.</w:t>
      </w:r>
    </w:p>
    <w:p w:rsidR="00B15995" w:rsidRPr="009362AA" w:rsidRDefault="00B15995" w:rsidP="00B15995">
      <w:pPr>
        <w:autoSpaceDE w:val="0"/>
        <w:autoSpaceDN w:val="0"/>
        <w:adjustRightInd w:val="0"/>
        <w:spacing w:after="0" w:line="240" w:lineRule="auto"/>
        <w:jc w:val="both"/>
        <w:rPr>
          <w:rFonts w:ascii="Times New Roman" w:eastAsiaTheme="minorHAnsi" w:hAnsi="Times New Roman"/>
        </w:rPr>
      </w:pPr>
      <w:r w:rsidRPr="009362AA">
        <w:rPr>
          <w:rFonts w:ascii="Times New Roman" w:eastAsiaTheme="minorHAnsi" w:hAnsi="Times New Roman"/>
        </w:rPr>
        <w:t>3.5. В случае расторжения Участником настоящего договора оплаченная им сумма подлежит возврату без учета коэффициента инфляции и оплаты за пользование чужими денежными средствами, за минусом расходов за услуги банка, не позднее месяца с момента реализации квартиры третьему лицу.</w:t>
      </w:r>
    </w:p>
    <w:p w:rsidR="00467E72" w:rsidRPr="00467E72" w:rsidRDefault="00467E72" w:rsidP="006C6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apple-style-span"/>
          <w:rFonts w:ascii="Times New Roman" w:hAnsi="Times New Roman"/>
          <w:b/>
          <w:bCs/>
          <w:color w:val="000000"/>
        </w:rPr>
      </w:pPr>
    </w:p>
    <w:p w:rsidR="00467E72" w:rsidRPr="00467E72" w:rsidRDefault="00467E72" w:rsidP="00467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apple-style-span"/>
          <w:rFonts w:ascii="Times New Roman" w:hAnsi="Times New Roman"/>
          <w:b/>
          <w:bCs/>
          <w:color w:val="000000"/>
        </w:rPr>
      </w:pPr>
    </w:p>
    <w:p w:rsidR="00C64CEF" w:rsidRPr="00467E72" w:rsidRDefault="00BE43C6" w:rsidP="00467E72">
      <w:pPr>
        <w:pStyle w:val="a6"/>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Style w:val="apple-style-span"/>
          <w:rFonts w:ascii="Times New Roman" w:hAnsi="Times New Roman"/>
          <w:b/>
          <w:bCs/>
          <w:color w:val="000000"/>
        </w:rPr>
      </w:pPr>
      <w:r w:rsidRPr="00467E72">
        <w:rPr>
          <w:rStyle w:val="apple-style-span"/>
          <w:rFonts w:ascii="Times New Roman" w:hAnsi="Times New Roman"/>
          <w:b/>
          <w:bCs/>
          <w:color w:val="000000"/>
        </w:rPr>
        <w:t>Права и о</w:t>
      </w:r>
      <w:r w:rsidR="00C64CEF" w:rsidRPr="00467E72">
        <w:rPr>
          <w:rStyle w:val="apple-style-span"/>
          <w:rFonts w:ascii="Times New Roman" w:hAnsi="Times New Roman"/>
          <w:b/>
          <w:bCs/>
          <w:color w:val="000000"/>
        </w:rPr>
        <w:t>бязанности сторон</w:t>
      </w:r>
    </w:p>
    <w:p w:rsidR="009362AA" w:rsidRPr="009362AA" w:rsidRDefault="009362AA" w:rsidP="009362A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apple-style-span"/>
          <w:rFonts w:ascii="Times New Roman" w:hAnsi="Times New Roman"/>
          <w:b/>
          <w:bCs/>
          <w:color w:val="000000"/>
        </w:rPr>
      </w:pPr>
    </w:p>
    <w:p w:rsidR="00BE43C6" w:rsidRPr="009362AA" w:rsidRDefault="00BE43C6" w:rsidP="00BE43C6">
      <w:pPr>
        <w:autoSpaceDE w:val="0"/>
        <w:autoSpaceDN w:val="0"/>
        <w:adjustRightInd w:val="0"/>
        <w:spacing w:after="0" w:line="240" w:lineRule="auto"/>
        <w:jc w:val="both"/>
        <w:rPr>
          <w:rFonts w:ascii="Times New Roman" w:eastAsiaTheme="minorHAnsi" w:hAnsi="Times New Roman"/>
        </w:rPr>
      </w:pPr>
      <w:r w:rsidRPr="009362AA">
        <w:rPr>
          <w:rStyle w:val="apple-style-span"/>
          <w:rFonts w:ascii="Times New Roman" w:hAnsi="Times New Roman"/>
          <w:color w:val="000000"/>
        </w:rPr>
        <w:t>4.1.</w:t>
      </w:r>
      <w:r w:rsidRPr="009362AA">
        <w:rPr>
          <w:rFonts w:ascii="Times New Roman" w:eastAsiaTheme="minorHAnsi" w:hAnsi="Times New Roman"/>
        </w:rPr>
        <w:t xml:space="preserve"> </w:t>
      </w:r>
      <w:r w:rsidRPr="009362AA">
        <w:rPr>
          <w:rFonts w:ascii="Times New Roman" w:eastAsiaTheme="minorHAnsi" w:hAnsi="Times New Roman"/>
          <w:b/>
        </w:rPr>
        <w:t>Застройщик вправе:</w:t>
      </w:r>
    </w:p>
    <w:p w:rsidR="00BE43C6" w:rsidRPr="009362AA" w:rsidRDefault="00BE43C6" w:rsidP="00BE43C6">
      <w:pPr>
        <w:autoSpaceDE w:val="0"/>
        <w:autoSpaceDN w:val="0"/>
        <w:adjustRightInd w:val="0"/>
        <w:spacing w:after="0" w:line="240" w:lineRule="auto"/>
        <w:jc w:val="both"/>
        <w:rPr>
          <w:rFonts w:ascii="Times New Roman" w:eastAsiaTheme="minorHAnsi" w:hAnsi="Times New Roman"/>
        </w:rPr>
      </w:pPr>
      <w:r w:rsidRPr="009362AA">
        <w:rPr>
          <w:rFonts w:ascii="Times New Roman" w:eastAsiaTheme="minorHAnsi" w:hAnsi="Times New Roman"/>
        </w:rPr>
        <w:t>4.1.1. При отсутствии выявленных Участником недостатков в Объекте долевого строительства и уклонения от его приемки более двух месяцев с момента получения уведомления Застройщика о готовности Объекта к передаче, вправе составить односторонний акт о передаче объекта долевого строительства в соответствии статьи 8 пункта 4,6 Закона №. 214-ФЗ.</w:t>
      </w:r>
    </w:p>
    <w:p w:rsidR="00BE43C6" w:rsidRPr="009362AA" w:rsidRDefault="00BE43C6" w:rsidP="00BE43C6">
      <w:pPr>
        <w:autoSpaceDE w:val="0"/>
        <w:autoSpaceDN w:val="0"/>
        <w:adjustRightInd w:val="0"/>
        <w:spacing w:after="0" w:line="240" w:lineRule="auto"/>
        <w:jc w:val="both"/>
        <w:rPr>
          <w:rFonts w:ascii="Times New Roman" w:eastAsiaTheme="minorHAnsi" w:hAnsi="Times New Roman"/>
        </w:rPr>
      </w:pPr>
      <w:r w:rsidRPr="009362AA">
        <w:rPr>
          <w:rFonts w:ascii="Times New Roman" w:eastAsiaTheme="minorHAnsi" w:hAnsi="Times New Roman"/>
        </w:rPr>
        <w:t xml:space="preserve">4.1.2. Вносить изменения в проектно-техническую документацию при условии, что такие изменения будут соответствовать требованиям </w:t>
      </w:r>
      <w:proofErr w:type="gramStart"/>
      <w:r w:rsidRPr="009362AA">
        <w:rPr>
          <w:rFonts w:ascii="Times New Roman" w:eastAsiaTheme="minorHAnsi" w:hAnsi="Times New Roman"/>
        </w:rPr>
        <w:t>действующих</w:t>
      </w:r>
      <w:proofErr w:type="gramEnd"/>
      <w:r w:rsidRPr="009362AA">
        <w:rPr>
          <w:rFonts w:ascii="Times New Roman" w:eastAsiaTheme="minorHAnsi" w:hAnsi="Times New Roman"/>
        </w:rPr>
        <w:t xml:space="preserve"> СНиП.</w:t>
      </w:r>
    </w:p>
    <w:p w:rsidR="003C5095" w:rsidRPr="0007274E" w:rsidRDefault="00BE43C6" w:rsidP="0007274E">
      <w:pPr>
        <w:autoSpaceDE w:val="0"/>
        <w:autoSpaceDN w:val="0"/>
        <w:adjustRightInd w:val="0"/>
        <w:spacing w:after="0" w:line="240" w:lineRule="auto"/>
        <w:jc w:val="both"/>
        <w:rPr>
          <w:rStyle w:val="apple-style-span"/>
          <w:rFonts w:ascii="Times New Roman" w:eastAsiaTheme="minorHAnsi" w:hAnsi="Times New Roman"/>
        </w:rPr>
      </w:pPr>
      <w:r w:rsidRPr="009362AA">
        <w:rPr>
          <w:rFonts w:ascii="Times New Roman" w:eastAsiaTheme="minorHAnsi" w:hAnsi="Times New Roman"/>
        </w:rPr>
        <w:t>4.1.3. Досрочно передать Участнику Объект долевого строительства.</w:t>
      </w:r>
    </w:p>
    <w:p w:rsidR="003C5095" w:rsidRPr="009362AA" w:rsidRDefault="003C5095" w:rsidP="00C64C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rPr>
      </w:pPr>
    </w:p>
    <w:p w:rsidR="00C64CEF" w:rsidRPr="009362AA" w:rsidRDefault="00C64CEF" w:rsidP="00C64C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rPr>
      </w:pPr>
      <w:r w:rsidRPr="009362AA">
        <w:rPr>
          <w:rStyle w:val="apple-style-span"/>
          <w:rFonts w:ascii="Times New Roman" w:hAnsi="Times New Roman"/>
          <w:color w:val="000000"/>
        </w:rPr>
        <w:t>4.</w:t>
      </w:r>
      <w:r w:rsidR="00BE43C6" w:rsidRPr="009362AA">
        <w:rPr>
          <w:rStyle w:val="apple-style-span"/>
          <w:rFonts w:ascii="Times New Roman" w:hAnsi="Times New Roman"/>
          <w:color w:val="000000"/>
        </w:rPr>
        <w:t>2</w:t>
      </w:r>
      <w:r w:rsidRPr="009362AA">
        <w:rPr>
          <w:rStyle w:val="apple-style-span"/>
          <w:rFonts w:ascii="Times New Roman" w:hAnsi="Times New Roman"/>
          <w:color w:val="000000"/>
        </w:rPr>
        <w:t xml:space="preserve">. </w:t>
      </w:r>
      <w:r w:rsidRPr="009362AA">
        <w:rPr>
          <w:rStyle w:val="apple-style-span"/>
          <w:rFonts w:ascii="Times New Roman" w:hAnsi="Times New Roman"/>
          <w:b/>
          <w:color w:val="000000"/>
        </w:rPr>
        <w:t>Застройщик обязуется:</w:t>
      </w:r>
    </w:p>
    <w:p w:rsidR="00C64CEF" w:rsidRPr="009362AA" w:rsidRDefault="00C64CEF" w:rsidP="00C64C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rPr>
      </w:pPr>
      <w:r w:rsidRPr="009362AA">
        <w:rPr>
          <w:rStyle w:val="apple-style-span"/>
          <w:rFonts w:ascii="Times New Roman" w:hAnsi="Times New Roman"/>
          <w:color w:val="000000"/>
        </w:rPr>
        <w:t>4.</w:t>
      </w:r>
      <w:r w:rsidR="00BE43C6" w:rsidRPr="009362AA">
        <w:rPr>
          <w:rStyle w:val="apple-style-span"/>
          <w:rFonts w:ascii="Times New Roman" w:hAnsi="Times New Roman"/>
          <w:color w:val="000000"/>
        </w:rPr>
        <w:t>2</w:t>
      </w:r>
      <w:r w:rsidRPr="009362AA">
        <w:rPr>
          <w:rStyle w:val="apple-style-span"/>
          <w:rFonts w:ascii="Times New Roman" w:hAnsi="Times New Roman"/>
          <w:color w:val="000000"/>
        </w:rPr>
        <w:t>.1. Осуществить комплекс организационных и технических мероприятий, направленных на обеспечение строительства многоквартирного дома в соответствии с проектной документацией и сроками строительства и в установленном порядке получить разрешение на ввод в эксплуатацию.</w:t>
      </w:r>
    </w:p>
    <w:p w:rsidR="00C64CEF" w:rsidRPr="009362AA" w:rsidRDefault="00C64CEF" w:rsidP="00C64CEF">
      <w:pPr>
        <w:pStyle w:val="a6"/>
        <w:autoSpaceDE w:val="0"/>
        <w:autoSpaceDN w:val="0"/>
        <w:adjustRightInd w:val="0"/>
        <w:spacing w:after="0"/>
        <w:ind w:left="0"/>
        <w:jc w:val="both"/>
        <w:rPr>
          <w:rFonts w:ascii="Times New Roman" w:hAnsi="Times New Roman"/>
        </w:rPr>
      </w:pPr>
      <w:r w:rsidRPr="009362AA">
        <w:rPr>
          <w:rFonts w:ascii="Times New Roman" w:hAnsi="Times New Roman"/>
        </w:rPr>
        <w:t>Перечень работ, выполняемых на Объекте долевого строительства:</w:t>
      </w:r>
    </w:p>
    <w:p w:rsidR="00F60F07" w:rsidRPr="009362AA" w:rsidRDefault="00597223" w:rsidP="00F60F07">
      <w:pPr>
        <w:pStyle w:val="a4"/>
        <w:spacing w:before="0" w:beforeAutospacing="0" w:after="0" w:afterAutospacing="0"/>
        <w:jc w:val="both"/>
        <w:rPr>
          <w:rFonts w:ascii="Georgia" w:hAnsi="Georgia" w:cs="Arial"/>
          <w:color w:val="333333"/>
          <w:sz w:val="22"/>
          <w:szCs w:val="22"/>
        </w:rPr>
      </w:pPr>
      <w:proofErr w:type="gramStart"/>
      <w:r>
        <w:rPr>
          <w:b/>
          <w:color w:val="000000"/>
          <w:sz w:val="22"/>
          <w:szCs w:val="22"/>
        </w:rPr>
        <w:t>Отделочные работы</w:t>
      </w:r>
      <w:r w:rsidR="00476618" w:rsidRPr="009362AA">
        <w:rPr>
          <w:b/>
          <w:color w:val="000000"/>
          <w:sz w:val="22"/>
          <w:szCs w:val="22"/>
        </w:rPr>
        <w:t>:</w:t>
      </w:r>
      <w:r w:rsidR="00476618" w:rsidRPr="009362AA">
        <w:rPr>
          <w:color w:val="000000"/>
          <w:sz w:val="22"/>
          <w:szCs w:val="22"/>
        </w:rPr>
        <w:t xml:space="preserve"> поверхность кирпичных стен</w:t>
      </w:r>
      <w:r w:rsidR="0078489F">
        <w:rPr>
          <w:color w:val="000000"/>
          <w:sz w:val="22"/>
          <w:szCs w:val="22"/>
        </w:rPr>
        <w:t xml:space="preserve"> и легкобетонных перегородок</w:t>
      </w:r>
      <w:r w:rsidR="00476618" w:rsidRPr="009362AA">
        <w:rPr>
          <w:color w:val="000000"/>
          <w:sz w:val="22"/>
          <w:szCs w:val="22"/>
        </w:rPr>
        <w:t xml:space="preserve"> оштукатурена</w:t>
      </w:r>
      <w:r w:rsidR="0078489F">
        <w:rPr>
          <w:color w:val="000000"/>
          <w:sz w:val="22"/>
          <w:szCs w:val="22"/>
        </w:rPr>
        <w:t xml:space="preserve"> (поверхность гипсокартонных перегородок и потолков без отделки)</w:t>
      </w:r>
      <w:r w:rsidR="00476618" w:rsidRPr="009362AA">
        <w:rPr>
          <w:color w:val="000000"/>
          <w:sz w:val="22"/>
          <w:szCs w:val="22"/>
        </w:rPr>
        <w:t xml:space="preserve">; выполнена выравнивающая стяжка полов; установлены </w:t>
      </w:r>
      <w:r w:rsidR="0078489F">
        <w:rPr>
          <w:color w:val="000000"/>
          <w:sz w:val="22"/>
          <w:szCs w:val="22"/>
        </w:rPr>
        <w:t xml:space="preserve">пластиковые </w:t>
      </w:r>
      <w:r w:rsidR="00476618" w:rsidRPr="009362AA">
        <w:rPr>
          <w:color w:val="000000"/>
          <w:sz w:val="22"/>
          <w:szCs w:val="22"/>
        </w:rPr>
        <w:t>оконные блоки</w:t>
      </w:r>
      <w:r w:rsidR="0078489F">
        <w:rPr>
          <w:color w:val="000000"/>
          <w:sz w:val="22"/>
          <w:szCs w:val="22"/>
        </w:rPr>
        <w:t xml:space="preserve"> и балк</w:t>
      </w:r>
      <w:r w:rsidR="00BD5C4C">
        <w:rPr>
          <w:color w:val="000000"/>
          <w:sz w:val="22"/>
          <w:szCs w:val="22"/>
        </w:rPr>
        <w:t xml:space="preserve">онные двери с двухкамерными </w:t>
      </w:r>
      <w:r w:rsidR="00BD5C4C">
        <w:rPr>
          <w:color w:val="000000"/>
          <w:sz w:val="22"/>
          <w:szCs w:val="22"/>
        </w:rPr>
        <w:lastRenderedPageBreak/>
        <w:t xml:space="preserve">стеклопакетами, с откосами и подоконными </w:t>
      </w:r>
      <w:r w:rsidR="00476618" w:rsidRPr="009362AA">
        <w:rPr>
          <w:color w:val="000000"/>
          <w:sz w:val="22"/>
          <w:szCs w:val="22"/>
        </w:rPr>
        <w:t>доск</w:t>
      </w:r>
      <w:r w:rsidR="00BD5C4C">
        <w:rPr>
          <w:color w:val="000000"/>
          <w:sz w:val="22"/>
          <w:szCs w:val="22"/>
        </w:rPr>
        <w:t xml:space="preserve">ами, установлена </w:t>
      </w:r>
      <w:r w:rsidR="007A5CF5">
        <w:rPr>
          <w:color w:val="000000"/>
          <w:sz w:val="22"/>
          <w:szCs w:val="22"/>
        </w:rPr>
        <w:t xml:space="preserve">строительная </w:t>
      </w:r>
      <w:r w:rsidR="00BD5C4C">
        <w:rPr>
          <w:color w:val="000000"/>
          <w:sz w:val="22"/>
          <w:szCs w:val="22"/>
        </w:rPr>
        <w:t>входная дверь в квартиру</w:t>
      </w:r>
      <w:r w:rsidR="007A5CF5">
        <w:rPr>
          <w:color w:val="000000"/>
          <w:sz w:val="22"/>
          <w:szCs w:val="22"/>
        </w:rPr>
        <w:t>, для отделочных работ,</w:t>
      </w:r>
      <w:r w:rsidR="00BD5C4C">
        <w:rPr>
          <w:color w:val="000000"/>
          <w:sz w:val="22"/>
          <w:szCs w:val="22"/>
        </w:rPr>
        <w:t xml:space="preserve"> с одним замком (межкомнатные двери не устанавливаются)</w:t>
      </w:r>
      <w:r w:rsidR="00476618" w:rsidRPr="009362AA">
        <w:rPr>
          <w:color w:val="000000"/>
          <w:sz w:val="22"/>
          <w:szCs w:val="22"/>
        </w:rPr>
        <w:t>.</w:t>
      </w:r>
      <w:proofErr w:type="gramEnd"/>
      <w:r w:rsidR="00476618" w:rsidRPr="009362AA">
        <w:rPr>
          <w:color w:val="000000"/>
          <w:sz w:val="22"/>
          <w:szCs w:val="22"/>
        </w:rPr>
        <w:t xml:space="preserve"> Лоджия: стены </w:t>
      </w:r>
      <w:r w:rsidR="00BD5C4C">
        <w:rPr>
          <w:color w:val="000000"/>
          <w:sz w:val="22"/>
          <w:szCs w:val="22"/>
        </w:rPr>
        <w:t>и</w:t>
      </w:r>
      <w:r w:rsidR="00476618" w:rsidRPr="009362AA">
        <w:rPr>
          <w:color w:val="000000"/>
          <w:sz w:val="22"/>
          <w:szCs w:val="22"/>
        </w:rPr>
        <w:t xml:space="preserve"> полы</w:t>
      </w:r>
      <w:r w:rsidR="00BD5C4C">
        <w:rPr>
          <w:color w:val="000000"/>
          <w:sz w:val="22"/>
          <w:szCs w:val="22"/>
        </w:rPr>
        <w:t xml:space="preserve"> </w:t>
      </w:r>
      <w:r w:rsidR="00476618" w:rsidRPr="009362AA">
        <w:rPr>
          <w:color w:val="000000"/>
          <w:sz w:val="22"/>
          <w:szCs w:val="22"/>
        </w:rPr>
        <w:t xml:space="preserve">без отделки, лоджия – </w:t>
      </w:r>
      <w:r w:rsidR="00F60F07" w:rsidRPr="009362AA">
        <w:rPr>
          <w:color w:val="000000"/>
          <w:sz w:val="22"/>
          <w:szCs w:val="22"/>
        </w:rPr>
        <w:t xml:space="preserve">не </w:t>
      </w:r>
      <w:r w:rsidR="00476618" w:rsidRPr="009362AA">
        <w:rPr>
          <w:color w:val="000000"/>
          <w:sz w:val="22"/>
          <w:szCs w:val="22"/>
        </w:rPr>
        <w:t>остеклена.</w:t>
      </w:r>
    </w:p>
    <w:p w:rsidR="00597223" w:rsidRDefault="00597223" w:rsidP="00F60F07">
      <w:pPr>
        <w:pStyle w:val="a4"/>
        <w:spacing w:before="0" w:beforeAutospacing="0" w:after="0" w:afterAutospacing="0"/>
        <w:jc w:val="both"/>
        <w:rPr>
          <w:color w:val="000000"/>
          <w:sz w:val="22"/>
          <w:szCs w:val="22"/>
        </w:rPr>
      </w:pPr>
      <w:r>
        <w:rPr>
          <w:b/>
          <w:color w:val="000000"/>
          <w:sz w:val="22"/>
          <w:szCs w:val="22"/>
        </w:rPr>
        <w:t>Инженерные к</w:t>
      </w:r>
      <w:r w:rsidR="00476618" w:rsidRPr="009362AA">
        <w:rPr>
          <w:b/>
          <w:color w:val="000000"/>
          <w:sz w:val="22"/>
          <w:szCs w:val="22"/>
        </w:rPr>
        <w:t>оммуникации:</w:t>
      </w:r>
      <w:r w:rsidR="00BD5C4C">
        <w:rPr>
          <w:color w:val="000000"/>
          <w:sz w:val="22"/>
          <w:szCs w:val="22"/>
        </w:rPr>
        <w:t xml:space="preserve"> </w:t>
      </w:r>
    </w:p>
    <w:p w:rsidR="00BD5C4C" w:rsidRDefault="00BD5C4C" w:rsidP="00F60F07">
      <w:pPr>
        <w:pStyle w:val="a4"/>
        <w:spacing w:before="0" w:beforeAutospacing="0" w:after="0" w:afterAutospacing="0"/>
        <w:jc w:val="both"/>
        <w:rPr>
          <w:color w:val="000000"/>
          <w:sz w:val="22"/>
          <w:szCs w:val="22"/>
        </w:rPr>
      </w:pPr>
      <w:r>
        <w:rPr>
          <w:color w:val="000000"/>
          <w:sz w:val="22"/>
          <w:szCs w:val="22"/>
        </w:rPr>
        <w:t xml:space="preserve">Электроснабжение: </w:t>
      </w:r>
      <w:r w:rsidR="00476618" w:rsidRPr="009362AA">
        <w:rPr>
          <w:color w:val="000000"/>
          <w:sz w:val="22"/>
          <w:szCs w:val="22"/>
        </w:rPr>
        <w:t>выполнен</w:t>
      </w:r>
      <w:r>
        <w:rPr>
          <w:color w:val="000000"/>
          <w:sz w:val="22"/>
          <w:szCs w:val="22"/>
        </w:rPr>
        <w:t>ы</w:t>
      </w:r>
      <w:r w:rsidR="00476618" w:rsidRPr="009362AA">
        <w:rPr>
          <w:color w:val="000000"/>
          <w:sz w:val="22"/>
          <w:szCs w:val="22"/>
        </w:rPr>
        <w:t xml:space="preserve"> ввод</w:t>
      </w:r>
      <w:r>
        <w:rPr>
          <w:color w:val="000000"/>
          <w:sz w:val="22"/>
          <w:szCs w:val="22"/>
        </w:rPr>
        <w:t>ы</w:t>
      </w:r>
      <w:r w:rsidR="00597223">
        <w:rPr>
          <w:color w:val="000000"/>
          <w:sz w:val="22"/>
          <w:szCs w:val="22"/>
        </w:rPr>
        <w:t xml:space="preserve"> в квартиры</w:t>
      </w:r>
      <w:r w:rsidR="00476618" w:rsidRPr="009362AA">
        <w:rPr>
          <w:color w:val="000000"/>
          <w:sz w:val="22"/>
          <w:szCs w:val="22"/>
        </w:rPr>
        <w:t xml:space="preserve"> с установкой узл</w:t>
      </w:r>
      <w:r>
        <w:rPr>
          <w:color w:val="000000"/>
          <w:sz w:val="22"/>
          <w:szCs w:val="22"/>
        </w:rPr>
        <w:t>ов</w:t>
      </w:r>
      <w:r w:rsidR="00476618" w:rsidRPr="009362AA">
        <w:rPr>
          <w:color w:val="000000"/>
          <w:sz w:val="22"/>
          <w:szCs w:val="22"/>
        </w:rPr>
        <w:t xml:space="preserve"> учета электроэнергии</w:t>
      </w:r>
      <w:r w:rsidR="000333F0">
        <w:rPr>
          <w:color w:val="000000"/>
          <w:sz w:val="22"/>
          <w:szCs w:val="22"/>
        </w:rPr>
        <w:t xml:space="preserve"> </w:t>
      </w:r>
      <w:r>
        <w:rPr>
          <w:color w:val="000000"/>
          <w:sz w:val="22"/>
          <w:szCs w:val="22"/>
        </w:rPr>
        <w:t>(</w:t>
      </w:r>
      <w:r w:rsidR="000333F0">
        <w:rPr>
          <w:color w:val="000000"/>
          <w:sz w:val="22"/>
          <w:szCs w:val="22"/>
        </w:rPr>
        <w:t>без установки розеток, вык</w:t>
      </w:r>
      <w:r>
        <w:rPr>
          <w:color w:val="000000"/>
          <w:sz w:val="22"/>
          <w:szCs w:val="22"/>
        </w:rPr>
        <w:t>лючателей, патронов под лампочки)</w:t>
      </w:r>
    </w:p>
    <w:p w:rsidR="00D60E1A" w:rsidRDefault="00BD5C4C" w:rsidP="00F60F07">
      <w:pPr>
        <w:pStyle w:val="a4"/>
        <w:spacing w:before="0" w:beforeAutospacing="0" w:after="0" w:afterAutospacing="0"/>
        <w:jc w:val="both"/>
        <w:rPr>
          <w:color w:val="000000"/>
          <w:sz w:val="22"/>
          <w:szCs w:val="22"/>
        </w:rPr>
      </w:pPr>
      <w:r>
        <w:rPr>
          <w:color w:val="000000"/>
          <w:sz w:val="22"/>
          <w:szCs w:val="22"/>
        </w:rPr>
        <w:t xml:space="preserve">Отопление: </w:t>
      </w:r>
      <w:r w:rsidR="00476618" w:rsidRPr="009362AA">
        <w:rPr>
          <w:color w:val="000000"/>
          <w:sz w:val="22"/>
          <w:szCs w:val="22"/>
        </w:rPr>
        <w:t>выполнена разводка отопительной системы с устан</w:t>
      </w:r>
      <w:r w:rsidR="00F60F07" w:rsidRPr="009362AA">
        <w:rPr>
          <w:color w:val="000000"/>
          <w:sz w:val="22"/>
          <w:szCs w:val="22"/>
        </w:rPr>
        <w:t>овкой</w:t>
      </w:r>
      <w:r>
        <w:rPr>
          <w:color w:val="000000"/>
          <w:sz w:val="22"/>
          <w:szCs w:val="22"/>
        </w:rPr>
        <w:t xml:space="preserve"> приборов отопления. Г</w:t>
      </w:r>
      <w:r w:rsidR="00476618" w:rsidRPr="009362AA">
        <w:rPr>
          <w:color w:val="000000"/>
          <w:sz w:val="22"/>
          <w:szCs w:val="22"/>
        </w:rPr>
        <w:t>ор</w:t>
      </w:r>
      <w:r>
        <w:rPr>
          <w:color w:val="000000"/>
          <w:sz w:val="22"/>
          <w:szCs w:val="22"/>
        </w:rPr>
        <w:t xml:space="preserve">ячее и холодное водоснабжение: </w:t>
      </w:r>
      <w:r w:rsidR="000333F0">
        <w:rPr>
          <w:color w:val="000000"/>
          <w:sz w:val="22"/>
          <w:szCs w:val="22"/>
        </w:rPr>
        <w:t>установлены транзитные стояки без разводки</w:t>
      </w:r>
      <w:r w:rsidR="00D60E1A">
        <w:rPr>
          <w:color w:val="000000"/>
          <w:sz w:val="22"/>
          <w:szCs w:val="22"/>
        </w:rPr>
        <w:t>, обеспечивающие ввод в квартиры холодной и горячей воды</w:t>
      </w:r>
      <w:r w:rsidR="00476618" w:rsidRPr="009362AA">
        <w:rPr>
          <w:color w:val="000000"/>
          <w:sz w:val="22"/>
          <w:szCs w:val="22"/>
        </w:rPr>
        <w:t xml:space="preserve"> с установкой запорных кранов</w:t>
      </w:r>
      <w:r w:rsidR="00F60F07" w:rsidRPr="009362AA">
        <w:rPr>
          <w:color w:val="000000"/>
          <w:sz w:val="22"/>
          <w:szCs w:val="22"/>
        </w:rPr>
        <w:t xml:space="preserve"> и приборов учета</w:t>
      </w:r>
      <w:r w:rsidR="00476618" w:rsidRPr="009362AA">
        <w:rPr>
          <w:color w:val="000000"/>
          <w:sz w:val="22"/>
          <w:szCs w:val="22"/>
        </w:rPr>
        <w:t xml:space="preserve"> </w:t>
      </w:r>
      <w:r w:rsidR="00D60E1A">
        <w:rPr>
          <w:color w:val="000000"/>
          <w:sz w:val="22"/>
          <w:szCs w:val="22"/>
        </w:rPr>
        <w:t>(</w:t>
      </w:r>
      <w:r w:rsidR="00476618" w:rsidRPr="009362AA">
        <w:rPr>
          <w:color w:val="000000"/>
          <w:sz w:val="22"/>
          <w:szCs w:val="22"/>
        </w:rPr>
        <w:t>без приобретения и установки</w:t>
      </w:r>
      <w:r w:rsidR="00D60E1A">
        <w:rPr>
          <w:color w:val="000000"/>
          <w:sz w:val="22"/>
          <w:szCs w:val="22"/>
        </w:rPr>
        <w:t xml:space="preserve"> санитарно-технических приборов и подводок к ним</w:t>
      </w:r>
      <w:r w:rsidR="00476618" w:rsidRPr="009362AA">
        <w:rPr>
          <w:color w:val="000000"/>
          <w:sz w:val="22"/>
          <w:szCs w:val="22"/>
        </w:rPr>
        <w:t>)</w:t>
      </w:r>
      <w:r w:rsidR="00D60E1A">
        <w:rPr>
          <w:color w:val="000000"/>
          <w:sz w:val="22"/>
          <w:szCs w:val="22"/>
        </w:rPr>
        <w:t>.</w:t>
      </w:r>
    </w:p>
    <w:p w:rsidR="00476618" w:rsidRPr="009362AA" w:rsidRDefault="00D60E1A" w:rsidP="00F60F07">
      <w:pPr>
        <w:pStyle w:val="a4"/>
        <w:spacing w:before="0" w:beforeAutospacing="0" w:after="0" w:afterAutospacing="0"/>
        <w:jc w:val="both"/>
        <w:rPr>
          <w:rFonts w:ascii="Georgia" w:hAnsi="Georgia" w:cs="Arial"/>
          <w:color w:val="333333"/>
          <w:sz w:val="22"/>
          <w:szCs w:val="22"/>
        </w:rPr>
      </w:pPr>
      <w:proofErr w:type="gramStart"/>
      <w:r>
        <w:rPr>
          <w:color w:val="000000"/>
          <w:sz w:val="22"/>
          <w:szCs w:val="22"/>
        </w:rPr>
        <w:t>К</w:t>
      </w:r>
      <w:r w:rsidR="00476618" w:rsidRPr="009362AA">
        <w:rPr>
          <w:color w:val="000000"/>
          <w:sz w:val="22"/>
          <w:szCs w:val="22"/>
        </w:rPr>
        <w:t>анализация</w:t>
      </w:r>
      <w:r>
        <w:rPr>
          <w:color w:val="000000"/>
          <w:sz w:val="22"/>
          <w:szCs w:val="22"/>
        </w:rPr>
        <w:t xml:space="preserve">: </w:t>
      </w:r>
      <w:r w:rsidR="000333F0">
        <w:rPr>
          <w:color w:val="000000"/>
          <w:sz w:val="22"/>
          <w:szCs w:val="22"/>
        </w:rPr>
        <w:t xml:space="preserve">установлены транзитные стояки </w:t>
      </w:r>
      <w:r>
        <w:rPr>
          <w:color w:val="000000"/>
          <w:sz w:val="22"/>
          <w:szCs w:val="22"/>
        </w:rPr>
        <w:t>(</w:t>
      </w:r>
      <w:r w:rsidR="000333F0">
        <w:rPr>
          <w:color w:val="000000"/>
          <w:sz w:val="22"/>
          <w:szCs w:val="22"/>
        </w:rPr>
        <w:t>без разводки системы канализации</w:t>
      </w:r>
      <w:r>
        <w:rPr>
          <w:color w:val="000000"/>
          <w:sz w:val="22"/>
          <w:szCs w:val="22"/>
        </w:rPr>
        <w:t>,</w:t>
      </w:r>
      <w:r w:rsidR="00476618" w:rsidRPr="009362AA">
        <w:rPr>
          <w:color w:val="000000"/>
          <w:sz w:val="22"/>
          <w:szCs w:val="22"/>
        </w:rPr>
        <w:t xml:space="preserve"> без приобретения, установки и подключения </w:t>
      </w:r>
      <w:r>
        <w:rPr>
          <w:color w:val="000000"/>
          <w:sz w:val="22"/>
          <w:szCs w:val="22"/>
        </w:rPr>
        <w:t xml:space="preserve">санитарно-технических приборов, т.е. </w:t>
      </w:r>
      <w:r w:rsidR="00476618" w:rsidRPr="009362AA">
        <w:rPr>
          <w:color w:val="000000"/>
          <w:sz w:val="22"/>
          <w:szCs w:val="22"/>
        </w:rPr>
        <w:t>ванн, унитаз</w:t>
      </w:r>
      <w:r>
        <w:rPr>
          <w:color w:val="000000"/>
          <w:sz w:val="22"/>
          <w:szCs w:val="22"/>
        </w:rPr>
        <w:t>ов</w:t>
      </w:r>
      <w:r w:rsidR="00476618" w:rsidRPr="009362AA">
        <w:rPr>
          <w:color w:val="000000"/>
          <w:sz w:val="22"/>
          <w:szCs w:val="22"/>
        </w:rPr>
        <w:t>, умывальник</w:t>
      </w:r>
      <w:r>
        <w:rPr>
          <w:color w:val="000000"/>
          <w:sz w:val="22"/>
          <w:szCs w:val="22"/>
        </w:rPr>
        <w:t>ов</w:t>
      </w:r>
      <w:r w:rsidR="00476618" w:rsidRPr="009362AA">
        <w:rPr>
          <w:color w:val="000000"/>
          <w:sz w:val="22"/>
          <w:szCs w:val="22"/>
        </w:rPr>
        <w:t>, мо</w:t>
      </w:r>
      <w:r>
        <w:rPr>
          <w:color w:val="000000"/>
          <w:sz w:val="22"/>
          <w:szCs w:val="22"/>
        </w:rPr>
        <w:t>ек и подводок</w:t>
      </w:r>
      <w:r w:rsidR="00476618" w:rsidRPr="009362AA">
        <w:rPr>
          <w:color w:val="000000"/>
          <w:sz w:val="22"/>
          <w:szCs w:val="22"/>
        </w:rPr>
        <w:t xml:space="preserve"> к ним</w:t>
      </w:r>
      <w:r>
        <w:rPr>
          <w:color w:val="000000"/>
          <w:sz w:val="22"/>
          <w:szCs w:val="22"/>
        </w:rPr>
        <w:t>)</w:t>
      </w:r>
      <w:r w:rsidR="00476618" w:rsidRPr="009362AA">
        <w:rPr>
          <w:color w:val="000000"/>
          <w:sz w:val="22"/>
          <w:szCs w:val="22"/>
        </w:rPr>
        <w:t xml:space="preserve">. </w:t>
      </w:r>
      <w:proofErr w:type="gramEnd"/>
    </w:p>
    <w:p w:rsidR="00C64CEF" w:rsidRPr="009362AA" w:rsidRDefault="00C64CEF" w:rsidP="00C64C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rPr>
      </w:pPr>
      <w:r w:rsidRPr="009362AA">
        <w:rPr>
          <w:rStyle w:val="apple-style-span"/>
          <w:rFonts w:ascii="Times New Roman" w:hAnsi="Times New Roman"/>
          <w:color w:val="000000"/>
        </w:rPr>
        <w:t>4.</w:t>
      </w:r>
      <w:r w:rsidR="00BE43C6" w:rsidRPr="009362AA">
        <w:rPr>
          <w:rStyle w:val="apple-style-span"/>
          <w:rFonts w:ascii="Times New Roman" w:hAnsi="Times New Roman"/>
          <w:color w:val="000000"/>
        </w:rPr>
        <w:t>2</w:t>
      </w:r>
      <w:r w:rsidRPr="009362AA">
        <w:rPr>
          <w:rStyle w:val="apple-style-span"/>
          <w:rFonts w:ascii="Times New Roman" w:hAnsi="Times New Roman"/>
          <w:color w:val="000000"/>
        </w:rPr>
        <w:t>.2. Предоставлять по требованию Участника долевого строительства всю необходимую информацию о ходе строительства.</w:t>
      </w:r>
    </w:p>
    <w:p w:rsidR="008271B2" w:rsidRPr="009362AA" w:rsidRDefault="00304D98" w:rsidP="00304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rPr>
      </w:pPr>
      <w:r w:rsidRPr="009362AA">
        <w:rPr>
          <w:rStyle w:val="apple-style-span"/>
          <w:rFonts w:ascii="Times New Roman" w:hAnsi="Times New Roman"/>
          <w:color w:val="000000"/>
        </w:rPr>
        <w:t>4.2.3. Застройщик не менее чем за четырнадцать рабочих дней до наступления установленного договором срока передачи объекта долевого строительства обязан направить «Участнику» сообщение о завершении строительства в соответствии с настоящим договором о готовности Объекта долевого строительства к передаче.</w:t>
      </w:r>
    </w:p>
    <w:p w:rsidR="00C64CEF" w:rsidRPr="009362AA" w:rsidRDefault="00C64CEF" w:rsidP="00C64C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rPr>
      </w:pPr>
      <w:r w:rsidRPr="009362AA">
        <w:rPr>
          <w:rStyle w:val="apple-style-span"/>
          <w:rFonts w:ascii="Times New Roman" w:hAnsi="Times New Roman"/>
          <w:color w:val="000000"/>
        </w:rPr>
        <w:t>4.</w:t>
      </w:r>
      <w:r w:rsidR="00BE43C6" w:rsidRPr="009362AA">
        <w:rPr>
          <w:rStyle w:val="apple-style-span"/>
          <w:rFonts w:ascii="Times New Roman" w:hAnsi="Times New Roman"/>
          <w:color w:val="000000"/>
        </w:rPr>
        <w:t>2</w:t>
      </w:r>
      <w:r w:rsidRPr="009362AA">
        <w:rPr>
          <w:rStyle w:val="apple-style-span"/>
          <w:rFonts w:ascii="Times New Roman" w:hAnsi="Times New Roman"/>
          <w:color w:val="000000"/>
        </w:rPr>
        <w:t>.</w:t>
      </w:r>
      <w:r w:rsidR="00304D98" w:rsidRPr="009362AA">
        <w:rPr>
          <w:rStyle w:val="apple-style-span"/>
          <w:rFonts w:ascii="Times New Roman" w:hAnsi="Times New Roman"/>
          <w:color w:val="000000"/>
        </w:rPr>
        <w:t>4</w:t>
      </w:r>
      <w:r w:rsidRPr="009362AA">
        <w:rPr>
          <w:rStyle w:val="apple-style-span"/>
          <w:rFonts w:ascii="Times New Roman" w:hAnsi="Times New Roman"/>
          <w:color w:val="000000"/>
        </w:rPr>
        <w:t xml:space="preserve">. После получения разрешения на ввод в эксплуатацию многоквартирного дома передать Участнику долевого строительства Объект долевого строительства в срок, установленный пунктом </w:t>
      </w:r>
      <w:r w:rsidR="00727A2A" w:rsidRPr="009362AA">
        <w:rPr>
          <w:rStyle w:val="apple-style-span"/>
          <w:rFonts w:ascii="Times New Roman" w:hAnsi="Times New Roman"/>
          <w:color w:val="000000"/>
        </w:rPr>
        <w:t>2</w:t>
      </w:r>
      <w:r w:rsidRPr="009362AA">
        <w:rPr>
          <w:rStyle w:val="apple-style-span"/>
          <w:rFonts w:ascii="Times New Roman" w:hAnsi="Times New Roman"/>
          <w:color w:val="000000"/>
        </w:rPr>
        <w:t>.</w:t>
      </w:r>
      <w:r w:rsidR="00727A2A" w:rsidRPr="009362AA">
        <w:rPr>
          <w:rStyle w:val="apple-style-span"/>
          <w:rFonts w:ascii="Times New Roman" w:hAnsi="Times New Roman"/>
          <w:color w:val="000000"/>
        </w:rPr>
        <w:t>2</w:t>
      </w:r>
      <w:r w:rsidRPr="009362AA">
        <w:rPr>
          <w:rStyle w:val="apple-style-span"/>
          <w:rFonts w:ascii="Times New Roman" w:hAnsi="Times New Roman"/>
          <w:color w:val="000000"/>
        </w:rPr>
        <w:t>. договора, по акту приема-передачи.</w:t>
      </w:r>
      <w:r w:rsidR="00727A2A" w:rsidRPr="009362AA">
        <w:rPr>
          <w:rStyle w:val="apple-style-span"/>
          <w:rFonts w:ascii="Times New Roman" w:hAnsi="Times New Roman"/>
          <w:color w:val="000000"/>
        </w:rPr>
        <w:t xml:space="preserve"> </w:t>
      </w:r>
    </w:p>
    <w:p w:rsidR="00C64CEF" w:rsidRPr="009362AA" w:rsidRDefault="00C64CEF" w:rsidP="00C64C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rPr>
      </w:pPr>
      <w:r w:rsidRPr="009362AA">
        <w:rPr>
          <w:rStyle w:val="apple-style-span"/>
          <w:rFonts w:ascii="Times New Roman" w:hAnsi="Times New Roman"/>
          <w:color w:val="000000"/>
        </w:rPr>
        <w:t>4.</w:t>
      </w:r>
      <w:r w:rsidR="00BE43C6" w:rsidRPr="009362AA">
        <w:rPr>
          <w:rStyle w:val="apple-style-span"/>
          <w:rFonts w:ascii="Times New Roman" w:hAnsi="Times New Roman"/>
          <w:color w:val="000000"/>
        </w:rPr>
        <w:t>2</w:t>
      </w:r>
      <w:r w:rsidRPr="009362AA">
        <w:rPr>
          <w:rStyle w:val="apple-style-span"/>
          <w:rFonts w:ascii="Times New Roman" w:hAnsi="Times New Roman"/>
          <w:color w:val="000000"/>
        </w:rPr>
        <w:t>.</w:t>
      </w:r>
      <w:r w:rsidR="00304D98" w:rsidRPr="009362AA">
        <w:rPr>
          <w:rStyle w:val="apple-style-span"/>
          <w:rFonts w:ascii="Times New Roman" w:hAnsi="Times New Roman"/>
          <w:color w:val="000000"/>
        </w:rPr>
        <w:t>5</w:t>
      </w:r>
      <w:r w:rsidRPr="009362AA">
        <w:rPr>
          <w:rStyle w:val="apple-style-span"/>
          <w:rFonts w:ascii="Times New Roman" w:hAnsi="Times New Roman"/>
          <w:color w:val="000000"/>
        </w:rPr>
        <w:t>. Представить в орган, осуществляющий государственную регистрацию прав на недвижимое имущество и сделок с ним, документы, необходимые для государственной регистрации настоящего договора и для регистрации права собственности Участника долевого строительства на Объект долевого строительства.</w:t>
      </w:r>
    </w:p>
    <w:p w:rsidR="00732D04" w:rsidRPr="009362AA" w:rsidRDefault="00732D04" w:rsidP="00C64C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rPr>
      </w:pPr>
    </w:p>
    <w:p w:rsidR="00304D98" w:rsidRPr="009362AA" w:rsidRDefault="00304D98" w:rsidP="00304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rPr>
      </w:pPr>
      <w:r w:rsidRPr="009362AA">
        <w:rPr>
          <w:rStyle w:val="apple-style-span"/>
          <w:rFonts w:ascii="Times New Roman" w:hAnsi="Times New Roman"/>
          <w:color w:val="000000"/>
        </w:rPr>
        <w:t xml:space="preserve">4.3. </w:t>
      </w:r>
      <w:r w:rsidRPr="009362AA">
        <w:rPr>
          <w:rStyle w:val="apple-style-span"/>
          <w:rFonts w:ascii="Times New Roman" w:hAnsi="Times New Roman"/>
          <w:b/>
          <w:color w:val="000000"/>
        </w:rPr>
        <w:t>Участник вправе</w:t>
      </w:r>
      <w:r w:rsidRPr="009362AA">
        <w:rPr>
          <w:rStyle w:val="apple-style-span"/>
          <w:rFonts w:ascii="Times New Roman" w:hAnsi="Times New Roman"/>
          <w:color w:val="000000"/>
        </w:rPr>
        <w:t>:</w:t>
      </w:r>
    </w:p>
    <w:p w:rsidR="00304D98" w:rsidRPr="009362AA" w:rsidRDefault="00304D98" w:rsidP="00304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rPr>
      </w:pPr>
      <w:r w:rsidRPr="009362AA">
        <w:rPr>
          <w:rStyle w:val="apple-style-span"/>
          <w:rFonts w:ascii="Times New Roman" w:hAnsi="Times New Roman"/>
          <w:color w:val="000000"/>
        </w:rPr>
        <w:t>4.3.1. В случае необходимости знакомиться с имеющейся у Застройщика строительной документацией.</w:t>
      </w:r>
    </w:p>
    <w:p w:rsidR="008271B2" w:rsidRPr="009362AA" w:rsidRDefault="00304D98" w:rsidP="00304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rPr>
      </w:pPr>
      <w:r w:rsidRPr="009362AA">
        <w:rPr>
          <w:rStyle w:val="apple-style-span"/>
          <w:rFonts w:ascii="Times New Roman" w:hAnsi="Times New Roman"/>
          <w:color w:val="000000"/>
        </w:rPr>
        <w:t>4.3.2. Вносить свои предложения по вопросам управления домом после сдачи его в эксплуатацию. 4.3.3. Участник имеет право приступить к выполнению работ в квартире только после передачи ему квартиры по акту приема-передачи.</w:t>
      </w:r>
    </w:p>
    <w:p w:rsidR="00304D98" w:rsidRPr="009362AA" w:rsidRDefault="00304D98" w:rsidP="00C64C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rPr>
      </w:pPr>
    </w:p>
    <w:p w:rsidR="00C64CEF" w:rsidRPr="009362AA" w:rsidRDefault="00C64CEF" w:rsidP="00C64C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rPr>
      </w:pPr>
      <w:r w:rsidRPr="009362AA">
        <w:rPr>
          <w:rStyle w:val="apple-style-span"/>
          <w:rFonts w:ascii="Times New Roman" w:hAnsi="Times New Roman"/>
          <w:color w:val="000000"/>
        </w:rPr>
        <w:t>4.</w:t>
      </w:r>
      <w:r w:rsidR="00304D98" w:rsidRPr="009362AA">
        <w:rPr>
          <w:rStyle w:val="apple-style-span"/>
          <w:rFonts w:ascii="Times New Roman" w:hAnsi="Times New Roman"/>
          <w:color w:val="000000"/>
        </w:rPr>
        <w:t>4</w:t>
      </w:r>
      <w:r w:rsidRPr="009362AA">
        <w:rPr>
          <w:rStyle w:val="apple-style-span"/>
          <w:rFonts w:ascii="Times New Roman" w:hAnsi="Times New Roman"/>
          <w:color w:val="000000"/>
        </w:rPr>
        <w:t xml:space="preserve">. </w:t>
      </w:r>
      <w:r w:rsidRPr="009362AA">
        <w:rPr>
          <w:rStyle w:val="apple-style-span"/>
          <w:rFonts w:ascii="Times New Roman" w:hAnsi="Times New Roman"/>
          <w:b/>
          <w:color w:val="000000"/>
        </w:rPr>
        <w:t>Участник обязуется:</w:t>
      </w:r>
    </w:p>
    <w:p w:rsidR="00C64CEF" w:rsidRPr="009362AA" w:rsidRDefault="00304D98" w:rsidP="00C64C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rPr>
      </w:pPr>
      <w:r w:rsidRPr="009362AA">
        <w:rPr>
          <w:rStyle w:val="apple-style-span"/>
          <w:rFonts w:ascii="Times New Roman" w:hAnsi="Times New Roman"/>
          <w:color w:val="000000"/>
        </w:rPr>
        <w:t>4.4</w:t>
      </w:r>
      <w:r w:rsidR="00C64CEF" w:rsidRPr="009362AA">
        <w:rPr>
          <w:rStyle w:val="apple-style-span"/>
          <w:rFonts w:ascii="Times New Roman" w:hAnsi="Times New Roman"/>
          <w:color w:val="000000"/>
        </w:rPr>
        <w:t xml:space="preserve">.1. Внести денежные средства в </w:t>
      </w:r>
      <w:r w:rsidR="00732D04" w:rsidRPr="009362AA">
        <w:rPr>
          <w:rStyle w:val="apple-style-span"/>
          <w:rFonts w:ascii="Times New Roman" w:hAnsi="Times New Roman"/>
          <w:color w:val="000000"/>
        </w:rPr>
        <w:t xml:space="preserve">полном </w:t>
      </w:r>
      <w:r w:rsidR="00C64CEF" w:rsidRPr="009362AA">
        <w:rPr>
          <w:rStyle w:val="apple-style-span"/>
          <w:rFonts w:ascii="Times New Roman" w:hAnsi="Times New Roman"/>
          <w:color w:val="000000"/>
        </w:rPr>
        <w:t xml:space="preserve">объеме, в порядке и в сроки, установленные </w:t>
      </w:r>
      <w:r w:rsidR="008E21FA" w:rsidRPr="009362AA">
        <w:rPr>
          <w:rStyle w:val="apple-style-span"/>
          <w:rFonts w:ascii="Times New Roman" w:hAnsi="Times New Roman"/>
          <w:color w:val="000000"/>
        </w:rPr>
        <w:t>настоящим договором.</w:t>
      </w:r>
    </w:p>
    <w:p w:rsidR="00C9702D" w:rsidRDefault="00304D98" w:rsidP="00304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rPr>
      </w:pPr>
      <w:r w:rsidRPr="009362AA">
        <w:rPr>
          <w:rStyle w:val="apple-style-span"/>
          <w:rFonts w:ascii="Times New Roman" w:hAnsi="Times New Roman"/>
          <w:color w:val="000000"/>
        </w:rPr>
        <w:t>4.4.2. Участник долевого строительства</w:t>
      </w:r>
      <w:r w:rsidR="00BB50E3" w:rsidRPr="009362AA">
        <w:rPr>
          <w:rStyle w:val="apple-style-span"/>
          <w:rFonts w:ascii="Times New Roman" w:hAnsi="Times New Roman"/>
          <w:color w:val="000000"/>
        </w:rPr>
        <w:t>,</w:t>
      </w:r>
      <w:r w:rsidRPr="009362AA">
        <w:rPr>
          <w:rStyle w:val="apple-style-span"/>
          <w:rFonts w:ascii="Times New Roman" w:hAnsi="Times New Roman"/>
          <w:color w:val="000000"/>
        </w:rPr>
        <w:t xml:space="preserve"> получивший уведомление Застройщика о завершении строительства многоквартирного дома и о готовности объекта к передаче обязан приступить к его принятию в течение 7-ми рабочих дней по акту приема-передачи </w:t>
      </w:r>
      <w:r w:rsidR="00BB50E3" w:rsidRPr="009362AA">
        <w:rPr>
          <w:rStyle w:val="apple-style-span"/>
          <w:rFonts w:ascii="Times New Roman" w:hAnsi="Times New Roman"/>
          <w:color w:val="000000"/>
        </w:rPr>
        <w:t>от</w:t>
      </w:r>
      <w:r w:rsidRPr="009362AA">
        <w:rPr>
          <w:rStyle w:val="apple-style-span"/>
          <w:rFonts w:ascii="Times New Roman" w:hAnsi="Times New Roman"/>
          <w:color w:val="000000"/>
        </w:rPr>
        <w:t xml:space="preserve"> даты получения уведомления.</w:t>
      </w:r>
    </w:p>
    <w:p w:rsidR="00C9702D" w:rsidRDefault="00C9702D" w:rsidP="00304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rPr>
      </w:pPr>
    </w:p>
    <w:p w:rsidR="00304D98" w:rsidRDefault="00304D98" w:rsidP="00304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rPr>
      </w:pPr>
      <w:r w:rsidRPr="009362AA">
        <w:rPr>
          <w:rStyle w:val="apple-style-span"/>
          <w:rFonts w:ascii="Times New Roman" w:hAnsi="Times New Roman"/>
          <w:color w:val="000000"/>
        </w:rPr>
        <w:t>4.4.3. При обнаружении недостатков на Объекте долевого строительства немедленно заявить об этом Застройщику.</w:t>
      </w:r>
    </w:p>
    <w:p w:rsidR="00C9702D" w:rsidRPr="009362AA" w:rsidRDefault="00C9702D" w:rsidP="00304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rPr>
      </w:pPr>
    </w:p>
    <w:p w:rsidR="00304D98" w:rsidRDefault="00304D98" w:rsidP="00304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rPr>
      </w:pPr>
      <w:r w:rsidRPr="009362AA">
        <w:rPr>
          <w:rStyle w:val="apple-style-span"/>
          <w:rFonts w:ascii="Times New Roman" w:hAnsi="Times New Roman"/>
          <w:color w:val="000000"/>
        </w:rPr>
        <w:t>4.4.4. Оплачивать коммунальные услуги и эксплуатационные расходы, связанные с техническим обслуживанием, ремонтом и эксплуатацией указанного жилого дома (квартиры) со дня подписания Акта приема-передачи.</w:t>
      </w:r>
    </w:p>
    <w:p w:rsidR="00C9702D" w:rsidRPr="009362AA" w:rsidRDefault="00C9702D" w:rsidP="00304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rPr>
      </w:pPr>
    </w:p>
    <w:p w:rsidR="00304D98" w:rsidRDefault="00304D98" w:rsidP="00304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rPr>
      </w:pPr>
      <w:r w:rsidRPr="009362AA">
        <w:rPr>
          <w:rStyle w:val="apple-style-span"/>
          <w:rFonts w:ascii="Times New Roman" w:hAnsi="Times New Roman"/>
          <w:color w:val="000000"/>
        </w:rPr>
        <w:t xml:space="preserve">4.4.5. Оплачивать </w:t>
      </w:r>
      <w:proofErr w:type="gramStart"/>
      <w:r w:rsidRPr="009362AA">
        <w:rPr>
          <w:rStyle w:val="apple-style-span"/>
          <w:rFonts w:ascii="Times New Roman" w:hAnsi="Times New Roman"/>
          <w:color w:val="000000"/>
        </w:rPr>
        <w:t>за свой счет работы по внесению изменений в проект в связи с изменением</w:t>
      </w:r>
      <w:proofErr w:type="gramEnd"/>
      <w:r w:rsidRPr="009362AA">
        <w:rPr>
          <w:rStyle w:val="apple-style-span"/>
          <w:rFonts w:ascii="Times New Roman" w:hAnsi="Times New Roman"/>
          <w:color w:val="000000"/>
        </w:rPr>
        <w:t xml:space="preserve"> проекта квартиры на стадии строительства по письменному разрешению Застройщика.</w:t>
      </w:r>
    </w:p>
    <w:p w:rsidR="00C9702D" w:rsidRPr="009362AA" w:rsidRDefault="00C9702D" w:rsidP="00304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rPr>
      </w:pPr>
    </w:p>
    <w:p w:rsidR="00304D98" w:rsidRDefault="00304D98" w:rsidP="00304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rPr>
      </w:pPr>
      <w:r w:rsidRPr="009362AA">
        <w:rPr>
          <w:rStyle w:val="apple-style-span"/>
          <w:rFonts w:ascii="Times New Roman" w:hAnsi="Times New Roman"/>
          <w:color w:val="000000"/>
        </w:rPr>
        <w:t>4.4.6. Нести расходы, связанные с единовременными затратами по созданию Товарищества собственников жилья.</w:t>
      </w:r>
    </w:p>
    <w:p w:rsidR="00C9702D" w:rsidRPr="009362AA" w:rsidRDefault="00C9702D" w:rsidP="00304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rPr>
      </w:pPr>
    </w:p>
    <w:p w:rsidR="003A743B" w:rsidRDefault="00C64CEF" w:rsidP="003A7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rPr>
      </w:pPr>
      <w:r w:rsidRPr="009362AA">
        <w:rPr>
          <w:rStyle w:val="apple-style-span"/>
          <w:rFonts w:ascii="Times New Roman" w:hAnsi="Times New Roman"/>
          <w:color w:val="000000"/>
        </w:rPr>
        <w:t>4.</w:t>
      </w:r>
      <w:r w:rsidR="00304D98" w:rsidRPr="009362AA">
        <w:rPr>
          <w:rStyle w:val="apple-style-span"/>
          <w:rFonts w:ascii="Times New Roman" w:hAnsi="Times New Roman"/>
          <w:color w:val="000000"/>
        </w:rPr>
        <w:t>4</w:t>
      </w:r>
      <w:r w:rsidRPr="009362AA">
        <w:rPr>
          <w:rStyle w:val="apple-style-span"/>
          <w:rFonts w:ascii="Times New Roman" w:hAnsi="Times New Roman"/>
          <w:color w:val="000000"/>
        </w:rPr>
        <w:t>.</w:t>
      </w:r>
      <w:r w:rsidR="00304D98" w:rsidRPr="009362AA">
        <w:rPr>
          <w:rStyle w:val="apple-style-span"/>
          <w:rFonts w:ascii="Times New Roman" w:hAnsi="Times New Roman"/>
          <w:color w:val="000000"/>
        </w:rPr>
        <w:t>7</w:t>
      </w:r>
      <w:r w:rsidRPr="009362AA">
        <w:rPr>
          <w:rStyle w:val="apple-style-span"/>
          <w:rFonts w:ascii="Times New Roman" w:hAnsi="Times New Roman"/>
          <w:color w:val="000000"/>
        </w:rPr>
        <w:t xml:space="preserve">. </w:t>
      </w:r>
      <w:proofErr w:type="gramStart"/>
      <w:r w:rsidR="003A743B" w:rsidRPr="009362AA">
        <w:rPr>
          <w:rStyle w:val="apple-style-span"/>
          <w:rFonts w:ascii="Times New Roman" w:hAnsi="Times New Roman"/>
          <w:color w:val="000000"/>
        </w:rPr>
        <w:t xml:space="preserve">До момента сдачи дома Государственной комиссии и передачи Квартиры для выполнения отделочных работ не совершать каких-либо действий внутри Квартиры или на фасаде указанного </w:t>
      </w:r>
      <w:r w:rsidR="003A743B" w:rsidRPr="009362AA">
        <w:rPr>
          <w:rStyle w:val="apple-style-span"/>
          <w:rFonts w:ascii="Times New Roman" w:hAnsi="Times New Roman"/>
          <w:color w:val="000000"/>
        </w:rPr>
        <w:lastRenderedPageBreak/>
        <w:t>жилого дома, влекущих изменение или нарушающих проектную внутреннюю конструкцию дома (перепланировка, возведение внутренних перегородок, разводка всех инженерных коммуникаций, электрики, пробивка проемов, ниш, борозд в стенах и перекрытиях и т.п.) или фасадное расширение (установка кондиционеров, изменение остекления</w:t>
      </w:r>
      <w:proofErr w:type="gramEnd"/>
      <w:r w:rsidR="003A743B" w:rsidRPr="009362AA">
        <w:rPr>
          <w:rStyle w:val="apple-style-span"/>
          <w:rFonts w:ascii="Times New Roman" w:hAnsi="Times New Roman"/>
          <w:color w:val="000000"/>
        </w:rPr>
        <w:t xml:space="preserve"> и т.п.). </w:t>
      </w:r>
    </w:p>
    <w:p w:rsidR="00C9702D" w:rsidRPr="009362AA" w:rsidRDefault="00C9702D" w:rsidP="003A7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rPr>
      </w:pPr>
    </w:p>
    <w:p w:rsidR="003A743B" w:rsidRDefault="003A743B" w:rsidP="003A7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rPr>
      </w:pPr>
      <w:r w:rsidRPr="009362AA">
        <w:rPr>
          <w:rStyle w:val="apple-style-span"/>
          <w:rFonts w:ascii="Times New Roman" w:hAnsi="Times New Roman"/>
          <w:color w:val="000000"/>
        </w:rPr>
        <w:t>4.</w:t>
      </w:r>
      <w:r w:rsidR="00304D98" w:rsidRPr="009362AA">
        <w:rPr>
          <w:rStyle w:val="apple-style-span"/>
          <w:rFonts w:ascii="Times New Roman" w:hAnsi="Times New Roman"/>
          <w:color w:val="000000"/>
        </w:rPr>
        <w:t>4</w:t>
      </w:r>
      <w:r w:rsidRPr="009362AA">
        <w:rPr>
          <w:rStyle w:val="apple-style-span"/>
          <w:rFonts w:ascii="Times New Roman" w:hAnsi="Times New Roman"/>
          <w:color w:val="000000"/>
        </w:rPr>
        <w:t>.</w:t>
      </w:r>
      <w:r w:rsidR="00304D98" w:rsidRPr="009362AA">
        <w:rPr>
          <w:rStyle w:val="apple-style-span"/>
          <w:rFonts w:ascii="Times New Roman" w:hAnsi="Times New Roman"/>
          <w:color w:val="000000"/>
        </w:rPr>
        <w:t>8</w:t>
      </w:r>
      <w:r w:rsidRPr="009362AA">
        <w:rPr>
          <w:rStyle w:val="apple-style-span"/>
          <w:rFonts w:ascii="Times New Roman" w:hAnsi="Times New Roman"/>
          <w:color w:val="000000"/>
        </w:rPr>
        <w:t>. Совершать любые вышеуказанные работы с письменного согласия Застройщика. В случае нарушения данного условия, а также в случае действий по самовольному производству отделочных и иных ремонтных работ, Застройщик вправе в одностороннем порядке пр</w:t>
      </w:r>
      <w:r w:rsidR="009F14E3" w:rsidRPr="009362AA">
        <w:rPr>
          <w:rStyle w:val="apple-style-span"/>
          <w:rFonts w:ascii="Times New Roman" w:hAnsi="Times New Roman"/>
          <w:color w:val="000000"/>
        </w:rPr>
        <w:t xml:space="preserve">инять меры по восстановлению в </w:t>
      </w:r>
      <w:r w:rsidRPr="009362AA">
        <w:rPr>
          <w:rStyle w:val="apple-style-span"/>
          <w:rFonts w:ascii="Times New Roman" w:hAnsi="Times New Roman"/>
          <w:color w:val="000000"/>
        </w:rPr>
        <w:t>прежнее состояние конструкций и сооружений. При этом сумма оплаты по настоящему договору увеличивается на сумму, затраченную Застройщиком на восстановительные работы, исходя из рыночных расценок затраченных строительных материалов и произведенных работ с коэффициентом «1,5».</w:t>
      </w:r>
    </w:p>
    <w:p w:rsidR="00C9702D" w:rsidRPr="009362AA" w:rsidRDefault="00C9702D" w:rsidP="003A7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rPr>
      </w:pPr>
    </w:p>
    <w:p w:rsidR="00C64CEF" w:rsidRPr="009362AA" w:rsidRDefault="003A743B" w:rsidP="003A7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pple-style-span"/>
          <w:rFonts w:ascii="Times New Roman" w:hAnsi="Times New Roman"/>
          <w:color w:val="000000"/>
        </w:rPr>
      </w:pPr>
      <w:r w:rsidRPr="009362AA">
        <w:rPr>
          <w:rStyle w:val="apple-style-span"/>
          <w:rFonts w:ascii="Times New Roman" w:hAnsi="Times New Roman"/>
          <w:color w:val="000000"/>
        </w:rPr>
        <w:t>4.</w:t>
      </w:r>
      <w:r w:rsidR="00304D98" w:rsidRPr="009362AA">
        <w:rPr>
          <w:rStyle w:val="apple-style-span"/>
          <w:rFonts w:ascii="Times New Roman" w:hAnsi="Times New Roman"/>
          <w:color w:val="000000"/>
        </w:rPr>
        <w:t>4</w:t>
      </w:r>
      <w:r w:rsidRPr="009362AA">
        <w:rPr>
          <w:rStyle w:val="apple-style-span"/>
          <w:rFonts w:ascii="Times New Roman" w:hAnsi="Times New Roman"/>
          <w:color w:val="000000"/>
        </w:rPr>
        <w:t>.</w:t>
      </w:r>
      <w:r w:rsidR="00304D98" w:rsidRPr="009362AA">
        <w:rPr>
          <w:rStyle w:val="apple-style-span"/>
          <w:rFonts w:ascii="Times New Roman" w:hAnsi="Times New Roman"/>
          <w:color w:val="000000"/>
        </w:rPr>
        <w:t>9</w:t>
      </w:r>
      <w:r w:rsidRPr="009362AA">
        <w:rPr>
          <w:rStyle w:val="apple-style-span"/>
          <w:rFonts w:ascii="Times New Roman" w:hAnsi="Times New Roman"/>
          <w:color w:val="000000"/>
        </w:rPr>
        <w:t>. Участник уведомлен в том, что, согласно ФЗ № 189 от 29.12.2004 г., с момента формирования земельного участка и проведения его государственного кадастрового учета земельный участок, на котором расположены многоквартирный дом и иные входящие в состав такого дома объекты недвижимого имущества, переходит в общую долевую собственность собственников помещений в многоквартирном доме.</w:t>
      </w:r>
    </w:p>
    <w:p w:rsidR="00EC1663" w:rsidRPr="009362AA" w:rsidRDefault="00EC1663" w:rsidP="003A743B">
      <w:pPr>
        <w:ind w:firstLine="567"/>
        <w:jc w:val="center"/>
        <w:rPr>
          <w:rFonts w:ascii="Times New Roman" w:hAnsi="Times New Roman"/>
          <w:b/>
          <w:lang w:eastAsia="ru-RU"/>
        </w:rPr>
      </w:pPr>
    </w:p>
    <w:p w:rsidR="003A743B" w:rsidRPr="009362AA" w:rsidRDefault="003A743B" w:rsidP="003A743B">
      <w:pPr>
        <w:ind w:firstLine="567"/>
        <w:jc w:val="center"/>
        <w:rPr>
          <w:rFonts w:ascii="Times New Roman" w:eastAsia="Times New Roman" w:hAnsi="Times New Roman"/>
          <w:b/>
          <w:bCs/>
          <w:color w:val="000000"/>
          <w:lang w:eastAsia="ru-RU"/>
        </w:rPr>
      </w:pPr>
      <w:r w:rsidRPr="009362AA">
        <w:rPr>
          <w:rFonts w:ascii="Times New Roman" w:hAnsi="Times New Roman"/>
          <w:b/>
          <w:lang w:eastAsia="ru-RU"/>
        </w:rPr>
        <w:tab/>
        <w:t>5</w:t>
      </w:r>
      <w:r w:rsidRPr="009362AA">
        <w:rPr>
          <w:rFonts w:ascii="Times New Roman" w:eastAsia="Times New Roman" w:hAnsi="Times New Roman"/>
          <w:b/>
          <w:bCs/>
          <w:color w:val="000000"/>
          <w:lang w:eastAsia="ru-RU"/>
        </w:rPr>
        <w:t>. Гарантии качества</w:t>
      </w:r>
    </w:p>
    <w:p w:rsidR="003A743B" w:rsidRDefault="003A743B" w:rsidP="003A743B">
      <w:pPr>
        <w:spacing w:after="0" w:line="240" w:lineRule="auto"/>
        <w:jc w:val="both"/>
        <w:rPr>
          <w:rFonts w:ascii="Times New Roman" w:eastAsia="Times New Roman" w:hAnsi="Times New Roman"/>
          <w:lang w:eastAsia="ru-RU"/>
        </w:rPr>
      </w:pPr>
      <w:r w:rsidRPr="009362AA">
        <w:rPr>
          <w:rFonts w:ascii="Times New Roman" w:eastAsia="Times New Roman" w:hAnsi="Times New Roman"/>
          <w:lang w:eastAsia="ru-RU"/>
        </w:rPr>
        <w:t>5.1. Гарантийный срок на общестроительные работы по Объекту долевого строительства составляет 5 (пять) лет. Он исчисляется со дня передачи Объекта долевого строительства Участнику. Гарантийный срок на сантехнические приборы, оборудование, устанавливаемые Застройщиком, а также строительные материалы, приобретаемые Застройщиком – согласно гарантийному паспорту предприятия-изготовителя.</w:t>
      </w:r>
    </w:p>
    <w:p w:rsidR="00A3132A" w:rsidRPr="009362AA" w:rsidRDefault="00A3132A" w:rsidP="003A743B">
      <w:pPr>
        <w:spacing w:after="0" w:line="240" w:lineRule="auto"/>
        <w:jc w:val="both"/>
        <w:rPr>
          <w:rFonts w:ascii="Times New Roman" w:eastAsia="Times New Roman" w:hAnsi="Times New Roman"/>
          <w:lang w:eastAsia="ru-RU"/>
        </w:rPr>
      </w:pPr>
    </w:p>
    <w:p w:rsidR="003A743B" w:rsidRDefault="003A743B" w:rsidP="003A743B">
      <w:pPr>
        <w:spacing w:after="0" w:line="240" w:lineRule="auto"/>
        <w:jc w:val="both"/>
        <w:rPr>
          <w:rFonts w:ascii="Times New Roman" w:eastAsia="Times New Roman" w:hAnsi="Times New Roman"/>
          <w:lang w:eastAsia="ru-RU"/>
        </w:rPr>
      </w:pPr>
      <w:r w:rsidRPr="009362AA">
        <w:rPr>
          <w:rFonts w:ascii="Times New Roman" w:eastAsia="Times New Roman" w:hAnsi="Times New Roman"/>
          <w:lang w:eastAsia="ru-RU"/>
        </w:rPr>
        <w:t>5.2. 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устанавливается договором и не может составлять менее чем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rsidR="00A3132A" w:rsidRPr="009362AA" w:rsidRDefault="00A3132A" w:rsidP="003A743B">
      <w:pPr>
        <w:spacing w:after="0" w:line="240" w:lineRule="auto"/>
        <w:jc w:val="both"/>
        <w:rPr>
          <w:rFonts w:ascii="Times New Roman" w:eastAsia="Times New Roman" w:hAnsi="Times New Roman"/>
          <w:lang w:eastAsia="ru-RU"/>
        </w:rPr>
      </w:pPr>
    </w:p>
    <w:p w:rsidR="003A743B" w:rsidRDefault="003A743B" w:rsidP="003A743B">
      <w:pPr>
        <w:spacing w:after="0" w:line="240" w:lineRule="auto"/>
        <w:jc w:val="both"/>
        <w:rPr>
          <w:rFonts w:ascii="Times New Roman" w:eastAsia="Times New Roman" w:hAnsi="Times New Roman"/>
          <w:lang w:eastAsia="ru-RU"/>
        </w:rPr>
      </w:pPr>
      <w:r w:rsidRPr="009362AA">
        <w:rPr>
          <w:rFonts w:ascii="Times New Roman" w:eastAsia="Times New Roman" w:hAnsi="Times New Roman"/>
          <w:lang w:eastAsia="ru-RU"/>
        </w:rPr>
        <w:t>5.3. Застройщик не несет ответственность за недостатки Объекта долевого строительства, обнаруженные в пределах гарантийного срока, если они произошли вследствие нарушения требований технических,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самим Участником или привлеченными им третьими лицами.</w:t>
      </w:r>
    </w:p>
    <w:p w:rsidR="00A3132A" w:rsidRPr="009362AA" w:rsidRDefault="00A3132A" w:rsidP="003A743B">
      <w:pPr>
        <w:spacing w:after="0" w:line="240" w:lineRule="auto"/>
        <w:jc w:val="both"/>
        <w:rPr>
          <w:rFonts w:ascii="Times New Roman" w:eastAsia="Times New Roman" w:hAnsi="Times New Roman"/>
          <w:lang w:eastAsia="ru-RU"/>
        </w:rPr>
      </w:pPr>
    </w:p>
    <w:p w:rsidR="003464AE" w:rsidRPr="00E551C6" w:rsidRDefault="003A743B" w:rsidP="00E551C6">
      <w:pPr>
        <w:rPr>
          <w:rFonts w:ascii="Times New Roman" w:hAnsi="Times New Roman"/>
          <w:lang w:eastAsia="ru-RU"/>
        </w:rPr>
      </w:pPr>
      <w:r w:rsidRPr="009362AA">
        <w:rPr>
          <w:rFonts w:ascii="Times New Roman" w:eastAsia="Times New Roman" w:hAnsi="Times New Roman"/>
          <w:lang w:eastAsia="ru-RU"/>
        </w:rPr>
        <w:t>5.4.</w:t>
      </w:r>
      <w:r w:rsidR="00100A47" w:rsidRPr="009362AA">
        <w:rPr>
          <w:rFonts w:ascii="Times New Roman" w:eastAsia="Times New Roman" w:hAnsi="Times New Roman"/>
          <w:lang w:eastAsia="ru-RU"/>
        </w:rPr>
        <w:t xml:space="preserve"> </w:t>
      </w:r>
      <w:r w:rsidRPr="009362AA">
        <w:rPr>
          <w:rFonts w:ascii="Times New Roman" w:eastAsia="Times New Roman" w:hAnsi="Times New Roman"/>
          <w:lang w:eastAsia="ru-RU"/>
        </w:rPr>
        <w:t>Исполнение обязательств Застройщика по передачи жилого помещения Участнику долевого строительства по договору обеспечивается страхованием гражданской ответственности Застройщика за неисполнение или ненадлежащего исполнения обязательств по передаче жилого помещения по договору путем заключения</w:t>
      </w:r>
      <w:r w:rsidR="00181FFE" w:rsidRPr="009362AA">
        <w:rPr>
          <w:rFonts w:ascii="Times New Roman" w:eastAsia="Times New Roman" w:hAnsi="Times New Roman"/>
          <w:lang w:eastAsia="ru-RU"/>
        </w:rPr>
        <w:t xml:space="preserve"> </w:t>
      </w:r>
      <w:r w:rsidR="0007274E">
        <w:rPr>
          <w:rFonts w:ascii="Times New Roman" w:eastAsia="Times New Roman" w:hAnsi="Times New Roman"/>
          <w:lang w:eastAsia="ru-RU"/>
        </w:rPr>
        <w:t xml:space="preserve">договора </w:t>
      </w:r>
      <w:r w:rsidR="0007274E" w:rsidRPr="00E551C6">
        <w:rPr>
          <w:rFonts w:ascii="Times New Roman" w:eastAsia="Times New Roman" w:hAnsi="Times New Roman"/>
          <w:lang w:eastAsia="ru-RU"/>
        </w:rPr>
        <w:t xml:space="preserve">№ </w:t>
      </w:r>
      <w:r w:rsidR="00E551C6" w:rsidRPr="00E551C6">
        <w:rPr>
          <w:rFonts w:ascii="Times New Roman" w:eastAsia="Times New Roman" w:hAnsi="Times New Roman"/>
          <w:lang w:eastAsia="ru-RU"/>
        </w:rPr>
        <w:t>35-131052</w:t>
      </w:r>
      <w:r w:rsidR="00406241" w:rsidRPr="00E551C6">
        <w:rPr>
          <w:rFonts w:ascii="Times New Roman" w:eastAsia="Times New Roman" w:hAnsi="Times New Roman"/>
          <w:lang w:eastAsia="ru-RU"/>
        </w:rPr>
        <w:t xml:space="preserve"> от </w:t>
      </w:r>
      <w:r w:rsidR="00E551C6" w:rsidRPr="00E551C6">
        <w:rPr>
          <w:rFonts w:ascii="Times New Roman" w:eastAsia="Times New Roman" w:hAnsi="Times New Roman"/>
          <w:lang w:eastAsia="ru-RU"/>
        </w:rPr>
        <w:t>07.11. 2016</w:t>
      </w:r>
      <w:r w:rsidR="0007274E" w:rsidRPr="00E551C6">
        <w:rPr>
          <w:rFonts w:ascii="Times New Roman" w:eastAsia="Times New Roman" w:hAnsi="Times New Roman"/>
          <w:lang w:eastAsia="ru-RU"/>
        </w:rPr>
        <w:t xml:space="preserve"> г.</w:t>
      </w:r>
      <w:r w:rsidR="0007274E">
        <w:rPr>
          <w:rFonts w:ascii="Times New Roman" w:eastAsia="Times New Roman" w:hAnsi="Times New Roman"/>
          <w:lang w:eastAsia="ru-RU"/>
        </w:rPr>
        <w:t xml:space="preserve"> </w:t>
      </w:r>
      <w:r w:rsidR="00406241" w:rsidRPr="00A53980">
        <w:rPr>
          <w:rFonts w:ascii="Times New Roman" w:eastAsia="Times New Roman" w:hAnsi="Times New Roman"/>
          <w:lang w:eastAsia="ru-RU"/>
        </w:rPr>
        <w:t xml:space="preserve">страхования гражданской ответственности Застройщика со страховой компанией ООО </w:t>
      </w:r>
      <w:r w:rsidR="000333F0">
        <w:rPr>
          <w:rFonts w:ascii="Times New Roman" w:eastAsia="Times New Roman" w:hAnsi="Times New Roman"/>
          <w:lang w:eastAsia="ru-RU"/>
        </w:rPr>
        <w:t>«Региональная страховая компания»</w:t>
      </w:r>
    </w:p>
    <w:p w:rsidR="00100A47" w:rsidRPr="009362AA" w:rsidRDefault="00100A47" w:rsidP="00BB50E3">
      <w:pPr>
        <w:jc w:val="center"/>
        <w:rPr>
          <w:rFonts w:ascii="Times New Roman" w:hAnsi="Times New Roman"/>
          <w:b/>
          <w:lang w:eastAsia="ru-RU"/>
        </w:rPr>
      </w:pPr>
      <w:r w:rsidRPr="009362AA">
        <w:rPr>
          <w:rFonts w:ascii="Times New Roman" w:hAnsi="Times New Roman"/>
          <w:b/>
          <w:lang w:eastAsia="ru-RU"/>
        </w:rPr>
        <w:t>6. Уступка права требований.</w:t>
      </w:r>
    </w:p>
    <w:p w:rsidR="00D85373" w:rsidRDefault="0084001A" w:rsidP="0084001A">
      <w:pPr>
        <w:pStyle w:val="a7"/>
        <w:jc w:val="both"/>
        <w:rPr>
          <w:rFonts w:ascii="Times New Roman" w:hAnsi="Times New Roman"/>
          <w:lang w:eastAsia="ru-RU"/>
        </w:rPr>
      </w:pPr>
      <w:r w:rsidRPr="009362AA">
        <w:rPr>
          <w:rFonts w:ascii="Times New Roman" w:hAnsi="Times New Roman"/>
          <w:lang w:eastAsia="ru-RU"/>
        </w:rPr>
        <w:t>6.1. Уступка Участником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кодексом РФ.</w:t>
      </w:r>
    </w:p>
    <w:p w:rsidR="0084001A" w:rsidRPr="009362AA" w:rsidRDefault="0084001A" w:rsidP="0084001A">
      <w:pPr>
        <w:pStyle w:val="a7"/>
        <w:jc w:val="both"/>
        <w:rPr>
          <w:rFonts w:ascii="Times New Roman" w:hAnsi="Times New Roman"/>
          <w:lang w:eastAsia="ru-RU"/>
        </w:rPr>
      </w:pPr>
      <w:r w:rsidRPr="009362AA">
        <w:rPr>
          <w:rFonts w:ascii="Times New Roman" w:hAnsi="Times New Roman"/>
          <w:lang w:eastAsia="ru-RU"/>
        </w:rPr>
        <w:t xml:space="preserve"> </w:t>
      </w:r>
    </w:p>
    <w:p w:rsidR="0084001A" w:rsidRDefault="0084001A" w:rsidP="0084001A">
      <w:pPr>
        <w:pStyle w:val="a7"/>
        <w:jc w:val="both"/>
        <w:rPr>
          <w:rFonts w:ascii="Times New Roman" w:hAnsi="Times New Roman"/>
          <w:lang w:eastAsia="ru-RU"/>
        </w:rPr>
      </w:pPr>
      <w:r w:rsidRPr="009362AA">
        <w:rPr>
          <w:rFonts w:ascii="Times New Roman" w:hAnsi="Times New Roman"/>
          <w:lang w:eastAsia="ru-RU"/>
        </w:rPr>
        <w:t xml:space="preserve">6.2. Участник обязан уведомить Застройщика за пять рабочих дней о переходе прав требований по Договору на нового участника. На основании ст.382 п.3 Гражданского кодекса РФ, если застройщик не был уведомлен в письменной форме о состоявшемся переходе прав Участника к </w:t>
      </w:r>
      <w:r w:rsidRPr="009362AA">
        <w:rPr>
          <w:rFonts w:ascii="Times New Roman" w:hAnsi="Times New Roman"/>
          <w:lang w:eastAsia="ru-RU"/>
        </w:rPr>
        <w:lastRenderedPageBreak/>
        <w:t>другому лицу, новый Участник несет риск вызванных этим неблагоприятных для него последствий.</w:t>
      </w:r>
    </w:p>
    <w:p w:rsidR="000F4EFB" w:rsidRPr="009362AA" w:rsidRDefault="000F4EFB" w:rsidP="0084001A">
      <w:pPr>
        <w:pStyle w:val="a7"/>
        <w:jc w:val="both"/>
        <w:rPr>
          <w:rFonts w:ascii="Times New Roman" w:hAnsi="Times New Roman"/>
          <w:lang w:eastAsia="ru-RU"/>
        </w:rPr>
      </w:pPr>
    </w:p>
    <w:p w:rsidR="0084001A" w:rsidRDefault="0084001A" w:rsidP="0084001A">
      <w:pPr>
        <w:pStyle w:val="a7"/>
        <w:jc w:val="both"/>
        <w:rPr>
          <w:rFonts w:ascii="Times New Roman" w:hAnsi="Times New Roman"/>
          <w:lang w:eastAsia="ru-RU"/>
        </w:rPr>
      </w:pPr>
      <w:r w:rsidRPr="009362AA">
        <w:rPr>
          <w:rFonts w:ascii="Times New Roman" w:hAnsi="Times New Roman"/>
          <w:lang w:eastAsia="ru-RU"/>
        </w:rPr>
        <w:t>6.3. Объем, условия и момент перехода уступаемых прав требований от Участника к новому участнику определяется в договоре уступки прав требований.</w:t>
      </w:r>
    </w:p>
    <w:p w:rsidR="000F4EFB" w:rsidRPr="009362AA" w:rsidRDefault="000F4EFB" w:rsidP="0084001A">
      <w:pPr>
        <w:pStyle w:val="a7"/>
        <w:jc w:val="both"/>
        <w:rPr>
          <w:rFonts w:ascii="Times New Roman" w:hAnsi="Times New Roman"/>
          <w:lang w:eastAsia="ru-RU"/>
        </w:rPr>
      </w:pPr>
    </w:p>
    <w:p w:rsidR="0084001A" w:rsidRDefault="0084001A" w:rsidP="0084001A">
      <w:pPr>
        <w:pStyle w:val="a7"/>
        <w:jc w:val="both"/>
        <w:rPr>
          <w:rFonts w:ascii="Times New Roman" w:hAnsi="Times New Roman"/>
          <w:lang w:eastAsia="ru-RU"/>
        </w:rPr>
      </w:pPr>
      <w:r w:rsidRPr="009362AA">
        <w:rPr>
          <w:rFonts w:ascii="Times New Roman" w:hAnsi="Times New Roman"/>
          <w:lang w:eastAsia="ru-RU"/>
        </w:rPr>
        <w:t>6.4. Уступка Участником прав требований по Договору допускается с момента государственной регистрации Договора до момента подписания Сторонами Акта приема - передачи Объекта долевого строительства.</w:t>
      </w:r>
    </w:p>
    <w:p w:rsidR="000F4EFB" w:rsidRPr="009362AA" w:rsidRDefault="000F4EFB" w:rsidP="0084001A">
      <w:pPr>
        <w:pStyle w:val="a7"/>
        <w:jc w:val="both"/>
        <w:rPr>
          <w:rFonts w:ascii="Times New Roman" w:hAnsi="Times New Roman"/>
          <w:lang w:eastAsia="ru-RU"/>
        </w:rPr>
      </w:pPr>
    </w:p>
    <w:p w:rsidR="000F4EFB" w:rsidRDefault="0084001A" w:rsidP="0084001A">
      <w:pPr>
        <w:pStyle w:val="a7"/>
        <w:jc w:val="both"/>
        <w:rPr>
          <w:rFonts w:ascii="Times New Roman" w:hAnsi="Times New Roman"/>
          <w:lang w:eastAsia="ru-RU"/>
        </w:rPr>
      </w:pPr>
      <w:r w:rsidRPr="009362AA">
        <w:rPr>
          <w:rFonts w:ascii="Times New Roman" w:hAnsi="Times New Roman"/>
          <w:lang w:eastAsia="ru-RU"/>
        </w:rPr>
        <w:t>6.5. Застройщик не несет ответственности по обязательствам Участника перед третьими лицами.</w:t>
      </w:r>
    </w:p>
    <w:p w:rsidR="000F4EFB" w:rsidRDefault="000F4EFB" w:rsidP="0084001A">
      <w:pPr>
        <w:pStyle w:val="a7"/>
        <w:jc w:val="both"/>
        <w:rPr>
          <w:rFonts w:ascii="Times New Roman" w:hAnsi="Times New Roman"/>
          <w:lang w:eastAsia="ru-RU"/>
        </w:rPr>
      </w:pPr>
    </w:p>
    <w:p w:rsidR="0084001A" w:rsidRPr="009362AA" w:rsidRDefault="0084001A" w:rsidP="0084001A">
      <w:pPr>
        <w:pStyle w:val="a7"/>
        <w:jc w:val="both"/>
        <w:rPr>
          <w:rFonts w:ascii="Times New Roman" w:hAnsi="Times New Roman"/>
          <w:lang w:eastAsia="ru-RU"/>
        </w:rPr>
      </w:pPr>
      <w:r w:rsidRPr="009362AA">
        <w:rPr>
          <w:rFonts w:ascii="Times New Roman" w:hAnsi="Times New Roman"/>
          <w:lang w:eastAsia="ru-RU"/>
        </w:rPr>
        <w:t>6.6. Уступка Участником прав требований по Договору подлежит государственной регистрации в органах, осуществляющих государственную регистрацию прав на недвижимое имущество и сделок с ним, на территории регистрационного округа по месту нахождения строящегося (создаваемого) «Объекта недвижимости», для строительства которых привлекаются денежные средства в соответствии с Договором, в порядке, предусмотренном действующим законодательством РФ.</w:t>
      </w:r>
    </w:p>
    <w:p w:rsidR="0084001A" w:rsidRPr="009362AA" w:rsidRDefault="0084001A" w:rsidP="0084001A">
      <w:pPr>
        <w:pStyle w:val="a7"/>
        <w:jc w:val="both"/>
        <w:rPr>
          <w:rFonts w:ascii="Times New Roman" w:hAnsi="Times New Roman"/>
          <w:lang w:eastAsia="ru-RU"/>
        </w:rPr>
      </w:pPr>
    </w:p>
    <w:p w:rsidR="0084001A" w:rsidRPr="009362AA" w:rsidRDefault="0084001A" w:rsidP="0084001A">
      <w:pPr>
        <w:pStyle w:val="a7"/>
        <w:jc w:val="center"/>
        <w:rPr>
          <w:rFonts w:ascii="Times New Roman" w:hAnsi="Times New Roman"/>
          <w:b/>
          <w:lang w:eastAsia="ru-RU"/>
        </w:rPr>
      </w:pPr>
      <w:r w:rsidRPr="009362AA">
        <w:rPr>
          <w:rFonts w:ascii="Times New Roman" w:hAnsi="Times New Roman"/>
          <w:b/>
          <w:lang w:eastAsia="ru-RU"/>
        </w:rPr>
        <w:t>7. Переход права собственности.</w:t>
      </w:r>
    </w:p>
    <w:p w:rsidR="0084001A" w:rsidRPr="009362AA" w:rsidRDefault="0084001A" w:rsidP="0084001A">
      <w:pPr>
        <w:pStyle w:val="a7"/>
        <w:jc w:val="center"/>
        <w:rPr>
          <w:rFonts w:ascii="Times New Roman" w:hAnsi="Times New Roman"/>
          <w:b/>
          <w:lang w:eastAsia="ru-RU"/>
        </w:rPr>
      </w:pPr>
    </w:p>
    <w:p w:rsidR="0084001A" w:rsidRDefault="0084001A" w:rsidP="0084001A">
      <w:pPr>
        <w:pStyle w:val="a7"/>
        <w:jc w:val="both"/>
        <w:rPr>
          <w:rFonts w:ascii="Times New Roman" w:hAnsi="Times New Roman"/>
          <w:lang w:eastAsia="ru-RU"/>
        </w:rPr>
      </w:pPr>
      <w:r w:rsidRPr="009362AA">
        <w:rPr>
          <w:rFonts w:ascii="Times New Roman" w:hAnsi="Times New Roman"/>
          <w:lang w:eastAsia="ru-RU"/>
        </w:rPr>
        <w:t>7.1. Право собственности на квартиру возникает у Участника после полной оплаты ее стоимости с момента государственной регистрации этого права в органе, осуществляющем регистрацию прав на недвижимое имущество, согласно действующему законодательству.</w:t>
      </w:r>
    </w:p>
    <w:p w:rsidR="000F4EFB" w:rsidRPr="009362AA" w:rsidRDefault="000F4EFB" w:rsidP="0084001A">
      <w:pPr>
        <w:pStyle w:val="a7"/>
        <w:jc w:val="both"/>
        <w:rPr>
          <w:rFonts w:ascii="Times New Roman" w:hAnsi="Times New Roman"/>
          <w:lang w:eastAsia="ru-RU"/>
        </w:rPr>
      </w:pPr>
    </w:p>
    <w:p w:rsidR="0084001A" w:rsidRPr="009362AA" w:rsidRDefault="0084001A" w:rsidP="0084001A">
      <w:pPr>
        <w:pStyle w:val="a7"/>
        <w:jc w:val="both"/>
        <w:rPr>
          <w:rFonts w:ascii="Times New Roman" w:hAnsi="Times New Roman"/>
          <w:lang w:eastAsia="ru-RU"/>
        </w:rPr>
      </w:pPr>
      <w:r w:rsidRPr="009362AA">
        <w:rPr>
          <w:rFonts w:ascii="Times New Roman" w:hAnsi="Times New Roman"/>
          <w:lang w:eastAsia="ru-RU"/>
        </w:rPr>
        <w:t>7.2. Оформление права собственности на квартиру в соответствии с действующим законодательством осуществляется</w:t>
      </w:r>
      <w:r w:rsidR="00E551C6">
        <w:rPr>
          <w:rFonts w:ascii="Times New Roman" w:hAnsi="Times New Roman"/>
          <w:lang w:eastAsia="ru-RU"/>
        </w:rPr>
        <w:t xml:space="preserve"> силами и средствами Участника.</w:t>
      </w:r>
    </w:p>
    <w:p w:rsidR="0070708D" w:rsidRDefault="0070708D" w:rsidP="0084001A">
      <w:pPr>
        <w:pStyle w:val="a7"/>
        <w:jc w:val="center"/>
        <w:rPr>
          <w:rFonts w:ascii="Times New Roman" w:hAnsi="Times New Roman"/>
          <w:b/>
          <w:lang w:eastAsia="ru-RU"/>
        </w:rPr>
      </w:pPr>
    </w:p>
    <w:p w:rsidR="0070708D" w:rsidRDefault="0070708D" w:rsidP="0084001A">
      <w:pPr>
        <w:pStyle w:val="a7"/>
        <w:jc w:val="center"/>
        <w:rPr>
          <w:rFonts w:ascii="Times New Roman" w:hAnsi="Times New Roman"/>
          <w:b/>
          <w:lang w:eastAsia="ru-RU"/>
        </w:rPr>
      </w:pPr>
    </w:p>
    <w:p w:rsidR="0084001A" w:rsidRPr="009362AA" w:rsidRDefault="0084001A" w:rsidP="0084001A">
      <w:pPr>
        <w:pStyle w:val="a7"/>
        <w:jc w:val="center"/>
        <w:rPr>
          <w:rFonts w:ascii="Times New Roman" w:hAnsi="Times New Roman"/>
          <w:b/>
          <w:lang w:eastAsia="ru-RU"/>
        </w:rPr>
      </w:pPr>
      <w:r w:rsidRPr="009362AA">
        <w:rPr>
          <w:rFonts w:ascii="Times New Roman" w:hAnsi="Times New Roman"/>
          <w:b/>
          <w:lang w:eastAsia="ru-RU"/>
        </w:rPr>
        <w:t>8. Ответственность сторон.</w:t>
      </w:r>
    </w:p>
    <w:p w:rsidR="0084001A" w:rsidRPr="009362AA" w:rsidRDefault="0084001A" w:rsidP="0084001A">
      <w:pPr>
        <w:pStyle w:val="a7"/>
        <w:jc w:val="center"/>
        <w:rPr>
          <w:rFonts w:ascii="Times New Roman" w:hAnsi="Times New Roman"/>
          <w:b/>
          <w:lang w:eastAsia="ru-RU"/>
        </w:rPr>
      </w:pPr>
    </w:p>
    <w:p w:rsidR="0084001A" w:rsidRDefault="0084001A" w:rsidP="0084001A">
      <w:pPr>
        <w:pStyle w:val="a7"/>
        <w:jc w:val="both"/>
        <w:rPr>
          <w:rFonts w:ascii="Times New Roman" w:hAnsi="Times New Roman"/>
          <w:lang w:eastAsia="ru-RU"/>
        </w:rPr>
      </w:pPr>
      <w:r w:rsidRPr="009362AA">
        <w:rPr>
          <w:rFonts w:ascii="Times New Roman" w:hAnsi="Times New Roman"/>
          <w:lang w:eastAsia="ru-RU"/>
        </w:rPr>
        <w:t>8.1. В случае несвоевременного выполнения Участником сроков оплаты, просрочки платежа он уплачивает Застройщику неустойку (пени) за каждый день просрочки платежа в размере одной трехсотой ставки рефинансирования ЦБ РФ, действующей на день исполнения обязательства от суммы просроченного платежа.</w:t>
      </w:r>
    </w:p>
    <w:p w:rsidR="00C555AC" w:rsidRPr="009362AA" w:rsidRDefault="00C555AC" w:rsidP="0084001A">
      <w:pPr>
        <w:pStyle w:val="a7"/>
        <w:jc w:val="both"/>
        <w:rPr>
          <w:rFonts w:ascii="Times New Roman" w:hAnsi="Times New Roman"/>
          <w:lang w:eastAsia="ru-RU"/>
        </w:rPr>
      </w:pPr>
    </w:p>
    <w:p w:rsidR="0084001A" w:rsidRPr="009362AA" w:rsidRDefault="0084001A" w:rsidP="0084001A">
      <w:pPr>
        <w:pStyle w:val="a7"/>
        <w:jc w:val="both"/>
        <w:rPr>
          <w:rFonts w:ascii="Times New Roman" w:hAnsi="Times New Roman"/>
          <w:lang w:eastAsia="ru-RU"/>
        </w:rPr>
      </w:pPr>
      <w:r w:rsidRPr="009362AA">
        <w:rPr>
          <w:rFonts w:ascii="Times New Roman" w:hAnsi="Times New Roman"/>
          <w:lang w:eastAsia="ru-RU"/>
        </w:rPr>
        <w:t>8.2. В случае просрочки уплаты единовременного платежа по договору более</w:t>
      </w:r>
      <w:proofErr w:type="gramStart"/>
      <w:r w:rsidRPr="009362AA">
        <w:rPr>
          <w:rFonts w:ascii="Times New Roman" w:hAnsi="Times New Roman"/>
          <w:lang w:eastAsia="ru-RU"/>
        </w:rPr>
        <w:t>,</w:t>
      </w:r>
      <w:proofErr w:type="gramEnd"/>
      <w:r w:rsidRPr="009362AA">
        <w:rPr>
          <w:rFonts w:ascii="Times New Roman" w:hAnsi="Times New Roman"/>
          <w:lang w:eastAsia="ru-RU"/>
        </w:rPr>
        <w:t xml:space="preserve"> чем на два месяца или систематическом нарушении Участником долевого строительства сроков внесение платежей более чем три раза в течение 12-ти месяцев Застройщик вправе отказаться от исполнения договора в одностороннем порядке в соответствие ст. 9 Федерального закона «Об участии в долевом строительстве многоквартирных домов и иных объектов недвижимости и о внесении изменений в</w:t>
      </w:r>
    </w:p>
    <w:p w:rsidR="0084001A" w:rsidRDefault="0084001A" w:rsidP="0084001A">
      <w:pPr>
        <w:pStyle w:val="a7"/>
        <w:jc w:val="both"/>
        <w:rPr>
          <w:rFonts w:ascii="Times New Roman" w:hAnsi="Times New Roman"/>
          <w:lang w:eastAsia="ru-RU"/>
        </w:rPr>
      </w:pPr>
      <w:r w:rsidRPr="009362AA">
        <w:rPr>
          <w:rFonts w:ascii="Times New Roman" w:hAnsi="Times New Roman"/>
          <w:lang w:eastAsia="ru-RU"/>
        </w:rPr>
        <w:t>некоторые законодательные акты Российской Федерации» № 214-ФЗ.</w:t>
      </w:r>
    </w:p>
    <w:p w:rsidR="00C555AC" w:rsidRPr="009362AA" w:rsidRDefault="00C555AC" w:rsidP="0084001A">
      <w:pPr>
        <w:pStyle w:val="a7"/>
        <w:jc w:val="both"/>
        <w:rPr>
          <w:rFonts w:ascii="Times New Roman" w:hAnsi="Times New Roman"/>
          <w:lang w:eastAsia="ru-RU"/>
        </w:rPr>
      </w:pPr>
    </w:p>
    <w:p w:rsidR="0084001A" w:rsidRDefault="0084001A" w:rsidP="0084001A">
      <w:pPr>
        <w:pStyle w:val="a7"/>
        <w:jc w:val="both"/>
        <w:rPr>
          <w:rFonts w:ascii="Times New Roman" w:hAnsi="Times New Roman"/>
          <w:lang w:eastAsia="ru-RU"/>
        </w:rPr>
      </w:pPr>
      <w:r w:rsidRPr="009362AA">
        <w:rPr>
          <w:rFonts w:ascii="Times New Roman" w:hAnsi="Times New Roman"/>
          <w:lang w:eastAsia="ru-RU"/>
        </w:rPr>
        <w:t>8.3. В случае нарушения Участником сроков регистрации договора долевого участия в строительстве он несет ответственность в соответствии с Административным кодексом Российской Федерации.</w:t>
      </w:r>
    </w:p>
    <w:p w:rsidR="00C555AC" w:rsidRPr="009362AA" w:rsidRDefault="00C555AC" w:rsidP="0084001A">
      <w:pPr>
        <w:pStyle w:val="a7"/>
        <w:jc w:val="both"/>
        <w:rPr>
          <w:rFonts w:ascii="Times New Roman" w:hAnsi="Times New Roman"/>
          <w:lang w:eastAsia="ru-RU"/>
        </w:rPr>
      </w:pPr>
    </w:p>
    <w:p w:rsidR="0084001A" w:rsidRDefault="0084001A" w:rsidP="0084001A">
      <w:pPr>
        <w:pStyle w:val="a7"/>
        <w:jc w:val="both"/>
        <w:rPr>
          <w:rFonts w:ascii="Times New Roman" w:hAnsi="Times New Roman"/>
          <w:lang w:eastAsia="ru-RU"/>
        </w:rPr>
      </w:pPr>
      <w:r w:rsidRPr="009362AA">
        <w:rPr>
          <w:rFonts w:ascii="Times New Roman" w:hAnsi="Times New Roman"/>
          <w:lang w:eastAsia="ru-RU"/>
        </w:rPr>
        <w:t xml:space="preserve">8.4. </w:t>
      </w:r>
      <w:proofErr w:type="gramStart"/>
      <w:r w:rsidRPr="009362AA">
        <w:rPr>
          <w:rFonts w:ascii="Times New Roman" w:hAnsi="Times New Roman"/>
          <w:lang w:eastAsia="ru-RU"/>
        </w:rPr>
        <w:t>В случае уклонения Участника от подписания акта приема-передачи квартиры, в том числе в случае неисполнения им условия о сообщении изменения реквизитов, или необоснованного отказа Участника от принятия объекта долевого строительства, на основании ст.10 федерального закона №214 на Участника возлагается обязанность уплатить Застройщику неустойку (пени) в размере одной трехсотой ставки рефинансирования Центрального банка РФ, действующей на день исполнения обязательств, от</w:t>
      </w:r>
      <w:proofErr w:type="gramEnd"/>
      <w:r w:rsidRPr="009362AA">
        <w:rPr>
          <w:rFonts w:ascii="Times New Roman" w:hAnsi="Times New Roman"/>
          <w:lang w:eastAsia="ru-RU"/>
        </w:rPr>
        <w:t xml:space="preserve"> </w:t>
      </w:r>
      <w:proofErr w:type="gramStart"/>
      <w:r w:rsidRPr="009362AA">
        <w:rPr>
          <w:rFonts w:ascii="Times New Roman" w:hAnsi="Times New Roman"/>
          <w:lang w:eastAsia="ru-RU"/>
        </w:rPr>
        <w:t xml:space="preserve">установленной цены договора и возместить в полном объеме причиненные убытки сверх неустойки (оплата возможных затрат по продолжению срока действия документов, выдаваемых официальными органами, а также оплата эксплуатационных расходов по техническому обслуживанию дома, оплата коммунальных платежей соразмерно доле владения </w:t>
      </w:r>
      <w:r w:rsidRPr="009362AA">
        <w:rPr>
          <w:rFonts w:ascii="Times New Roman" w:hAnsi="Times New Roman"/>
          <w:lang w:eastAsia="ru-RU"/>
        </w:rPr>
        <w:lastRenderedPageBreak/>
        <w:t>площадью), начиная с момента истечения семидневного срока со дня получения «Участником» соответствующего сообщения о завершении строительства.</w:t>
      </w:r>
      <w:proofErr w:type="gramEnd"/>
    </w:p>
    <w:p w:rsidR="00C555AC" w:rsidRPr="009362AA" w:rsidRDefault="00C555AC" w:rsidP="0084001A">
      <w:pPr>
        <w:pStyle w:val="a7"/>
        <w:jc w:val="both"/>
        <w:rPr>
          <w:rFonts w:ascii="Times New Roman" w:hAnsi="Times New Roman"/>
          <w:lang w:eastAsia="ru-RU"/>
        </w:rPr>
      </w:pPr>
    </w:p>
    <w:p w:rsidR="0084001A" w:rsidRDefault="0084001A" w:rsidP="0084001A">
      <w:pPr>
        <w:pStyle w:val="a7"/>
        <w:jc w:val="both"/>
        <w:rPr>
          <w:rFonts w:ascii="Times New Roman" w:hAnsi="Times New Roman"/>
          <w:lang w:eastAsia="ru-RU"/>
        </w:rPr>
      </w:pPr>
      <w:r w:rsidRPr="009362AA">
        <w:rPr>
          <w:rFonts w:ascii="Times New Roman" w:hAnsi="Times New Roman"/>
          <w:lang w:eastAsia="ru-RU"/>
        </w:rPr>
        <w:t>8.5. В случае увеличении сроков строительства объекта долевого строительства,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w:t>
      </w:r>
    </w:p>
    <w:p w:rsidR="00C555AC" w:rsidRPr="009362AA" w:rsidRDefault="00C555AC" w:rsidP="0084001A">
      <w:pPr>
        <w:pStyle w:val="a7"/>
        <w:jc w:val="both"/>
        <w:rPr>
          <w:rFonts w:ascii="Times New Roman" w:hAnsi="Times New Roman"/>
          <w:lang w:eastAsia="ru-RU"/>
        </w:rPr>
      </w:pPr>
    </w:p>
    <w:p w:rsidR="0084001A" w:rsidRDefault="0084001A" w:rsidP="0084001A">
      <w:pPr>
        <w:pStyle w:val="a7"/>
        <w:jc w:val="both"/>
        <w:rPr>
          <w:rFonts w:ascii="Times New Roman" w:hAnsi="Times New Roman"/>
          <w:lang w:eastAsia="ru-RU"/>
        </w:rPr>
      </w:pPr>
      <w:r w:rsidRPr="009362AA">
        <w:rPr>
          <w:rFonts w:ascii="Times New Roman" w:hAnsi="Times New Roman"/>
          <w:lang w:eastAsia="ru-RU"/>
        </w:rPr>
        <w:t>8.6.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неустойку (пени) в соответствии со ст. 6 п. 2 Закона № 214-ФЗ.</w:t>
      </w:r>
    </w:p>
    <w:p w:rsidR="00C555AC" w:rsidRPr="009362AA" w:rsidRDefault="00C555AC" w:rsidP="0084001A">
      <w:pPr>
        <w:pStyle w:val="a7"/>
        <w:jc w:val="both"/>
        <w:rPr>
          <w:rFonts w:ascii="Times New Roman" w:hAnsi="Times New Roman"/>
          <w:lang w:eastAsia="ru-RU"/>
        </w:rPr>
      </w:pPr>
    </w:p>
    <w:p w:rsidR="0084001A" w:rsidRPr="009362AA" w:rsidRDefault="0084001A" w:rsidP="0084001A">
      <w:pPr>
        <w:pStyle w:val="a7"/>
        <w:jc w:val="both"/>
        <w:rPr>
          <w:rFonts w:ascii="Times New Roman" w:hAnsi="Times New Roman"/>
          <w:lang w:eastAsia="ru-RU"/>
        </w:rPr>
      </w:pPr>
      <w:r w:rsidRPr="009362AA">
        <w:rPr>
          <w:rFonts w:ascii="Times New Roman" w:hAnsi="Times New Roman"/>
          <w:lang w:eastAsia="ru-RU"/>
        </w:rPr>
        <w:t xml:space="preserve">8.7. Застройщик освобождается от ответственности за полное или частичное неисполнение обязательств по настоящему договору, если это неисполнение явилось следствием обстоятельств непреодолимой силы, возникших в результате событий, обстоятельств непреодолимой силы (пожар, наводнение, землетрясение, </w:t>
      </w:r>
      <w:r w:rsidR="00D635BA" w:rsidRPr="009362AA">
        <w:rPr>
          <w:rFonts w:ascii="Times New Roman" w:hAnsi="Times New Roman"/>
          <w:lang w:eastAsia="ru-RU"/>
        </w:rPr>
        <w:t>неблагоприятных метеоусловий,</w:t>
      </w:r>
      <w:r w:rsidRPr="009362AA">
        <w:rPr>
          <w:rFonts w:ascii="Times New Roman" w:hAnsi="Times New Roman"/>
          <w:lang w:eastAsia="ru-RU"/>
        </w:rPr>
        <w:t xml:space="preserve"> не позволяющих производить строительные работы, военные действия, изменения законодательства и т.д.) При этом срок исполнения обязанностей по настоящему договору увеличивается на срок ликвидации обстоятельств.</w:t>
      </w:r>
    </w:p>
    <w:p w:rsidR="0084001A" w:rsidRPr="009362AA" w:rsidRDefault="0084001A" w:rsidP="00FB30EC">
      <w:pPr>
        <w:pStyle w:val="a7"/>
        <w:jc w:val="center"/>
        <w:rPr>
          <w:rFonts w:ascii="Times New Roman" w:hAnsi="Times New Roman"/>
          <w:b/>
          <w:lang w:eastAsia="ru-RU"/>
        </w:rPr>
      </w:pPr>
    </w:p>
    <w:p w:rsidR="00FB30EC" w:rsidRPr="009362AA" w:rsidRDefault="00FB30EC" w:rsidP="00FB30EC">
      <w:pPr>
        <w:pStyle w:val="a7"/>
        <w:jc w:val="center"/>
        <w:rPr>
          <w:rFonts w:ascii="Times New Roman" w:hAnsi="Times New Roman"/>
          <w:b/>
          <w:lang w:eastAsia="ru-RU"/>
        </w:rPr>
      </w:pPr>
      <w:r w:rsidRPr="009362AA">
        <w:rPr>
          <w:rFonts w:ascii="Times New Roman" w:hAnsi="Times New Roman"/>
          <w:b/>
          <w:lang w:eastAsia="ru-RU"/>
        </w:rPr>
        <w:t>9. Прочие условия</w:t>
      </w:r>
    </w:p>
    <w:p w:rsidR="00FB30EC" w:rsidRPr="009362AA" w:rsidRDefault="00FB30EC" w:rsidP="00FB30EC">
      <w:pPr>
        <w:pStyle w:val="a7"/>
        <w:jc w:val="both"/>
        <w:rPr>
          <w:rFonts w:ascii="Times New Roman" w:hAnsi="Times New Roman"/>
          <w:lang w:eastAsia="ru-RU"/>
        </w:rPr>
      </w:pPr>
    </w:p>
    <w:p w:rsidR="00FB30EC" w:rsidRPr="009362AA" w:rsidRDefault="00FB30EC" w:rsidP="00FB30EC">
      <w:pPr>
        <w:pStyle w:val="a7"/>
        <w:jc w:val="both"/>
        <w:rPr>
          <w:rFonts w:ascii="Times New Roman" w:hAnsi="Times New Roman"/>
          <w:lang w:eastAsia="ru-RU"/>
        </w:rPr>
      </w:pPr>
      <w:r w:rsidRPr="009362AA">
        <w:rPr>
          <w:rFonts w:ascii="Times New Roman" w:hAnsi="Times New Roman"/>
          <w:lang w:eastAsia="ru-RU"/>
        </w:rPr>
        <w:t>9.1. Настоящий договор вступает в силу и считается заключенным с момента его государственной регистрации и действует до надлежащего исполнения «Сторонами» своих обязательств по договору.</w:t>
      </w:r>
    </w:p>
    <w:p w:rsidR="00FB30EC" w:rsidRPr="009362AA" w:rsidRDefault="00FB30EC" w:rsidP="00FB30EC">
      <w:pPr>
        <w:pStyle w:val="a7"/>
        <w:jc w:val="both"/>
        <w:rPr>
          <w:rFonts w:ascii="Times New Roman" w:hAnsi="Times New Roman"/>
          <w:lang w:eastAsia="ru-RU"/>
        </w:rPr>
      </w:pPr>
      <w:r w:rsidRPr="009362AA">
        <w:rPr>
          <w:rFonts w:ascii="Times New Roman" w:hAnsi="Times New Roman"/>
          <w:lang w:eastAsia="ru-RU"/>
        </w:rPr>
        <w:t>9.2. Любые изменения и дополнения к настоящему договору действительны совершенные в письменной форме и подписанные обеими «Сторонами» и зарегистрированные в Управлении Федеральной службы государственной регистрации, кадастра и картографии по Алтайскому краю.</w:t>
      </w:r>
    </w:p>
    <w:p w:rsidR="00FB30EC" w:rsidRDefault="00FB30EC" w:rsidP="00FB30EC">
      <w:pPr>
        <w:pStyle w:val="a7"/>
        <w:jc w:val="both"/>
        <w:rPr>
          <w:rFonts w:ascii="Times New Roman" w:hAnsi="Times New Roman"/>
          <w:lang w:eastAsia="ru-RU"/>
        </w:rPr>
      </w:pPr>
      <w:r w:rsidRPr="009362AA">
        <w:rPr>
          <w:rFonts w:ascii="Times New Roman" w:hAnsi="Times New Roman"/>
          <w:lang w:eastAsia="ru-RU"/>
        </w:rPr>
        <w:t>9.3. В случае смерти Участника долевого строительства его права и обязанности по договору входят в состав наследства и переходят к наследникам Участника долевого строительства.</w:t>
      </w:r>
    </w:p>
    <w:p w:rsidR="009362AA" w:rsidRPr="009362AA" w:rsidRDefault="009362AA" w:rsidP="00FB30EC">
      <w:pPr>
        <w:pStyle w:val="a7"/>
        <w:jc w:val="both"/>
        <w:rPr>
          <w:rFonts w:ascii="Times New Roman" w:hAnsi="Times New Roman"/>
          <w:lang w:eastAsia="ru-RU"/>
        </w:rPr>
      </w:pPr>
    </w:p>
    <w:p w:rsidR="00724990" w:rsidRPr="00724990" w:rsidRDefault="00724990" w:rsidP="00724990">
      <w:pPr>
        <w:spacing w:after="0" w:line="240" w:lineRule="auto"/>
        <w:jc w:val="both"/>
        <w:rPr>
          <w:rFonts w:ascii="Times New Roman" w:hAnsi="Times New Roman"/>
          <w:lang w:eastAsia="ru-RU"/>
        </w:rPr>
      </w:pPr>
      <w:r w:rsidRPr="00724990">
        <w:rPr>
          <w:rFonts w:ascii="Times New Roman" w:hAnsi="Times New Roman"/>
          <w:lang w:eastAsia="ru-RU"/>
        </w:rPr>
        <w:t>9.4. Споры, возникшие между сторонами, решаются сторонами путем переговоров или спор передается на разрешение в судебные органы в порядке, предусмотренном действующем законодательством РФ.</w:t>
      </w:r>
    </w:p>
    <w:p w:rsidR="00FB30EC" w:rsidRDefault="00FB30EC" w:rsidP="00FB30EC">
      <w:pPr>
        <w:pStyle w:val="a7"/>
        <w:jc w:val="both"/>
        <w:rPr>
          <w:rFonts w:ascii="Times New Roman" w:hAnsi="Times New Roman"/>
          <w:lang w:eastAsia="ru-RU"/>
        </w:rPr>
      </w:pPr>
    </w:p>
    <w:p w:rsidR="009362AA" w:rsidRPr="009362AA" w:rsidRDefault="009362AA" w:rsidP="00FB30EC">
      <w:pPr>
        <w:pStyle w:val="a7"/>
        <w:jc w:val="both"/>
        <w:rPr>
          <w:rFonts w:ascii="Times New Roman" w:hAnsi="Times New Roman"/>
          <w:lang w:eastAsia="ru-RU"/>
        </w:rPr>
      </w:pPr>
    </w:p>
    <w:p w:rsidR="00FB30EC" w:rsidRDefault="00FB30EC" w:rsidP="00FB30EC">
      <w:pPr>
        <w:pStyle w:val="a7"/>
        <w:jc w:val="both"/>
        <w:rPr>
          <w:rFonts w:ascii="Times New Roman" w:hAnsi="Times New Roman"/>
          <w:lang w:eastAsia="ru-RU"/>
        </w:rPr>
      </w:pPr>
      <w:r w:rsidRPr="009362AA">
        <w:rPr>
          <w:rFonts w:ascii="Times New Roman" w:hAnsi="Times New Roman"/>
          <w:lang w:eastAsia="ru-RU"/>
        </w:rPr>
        <w:t>9.5. Расходы по оплате за первичную инвентаризацию (кадастровый паспорт квартиры) Участник оплачивает за счет собственных средств.</w:t>
      </w:r>
    </w:p>
    <w:p w:rsidR="009362AA" w:rsidRPr="009362AA" w:rsidRDefault="009362AA" w:rsidP="00FB30EC">
      <w:pPr>
        <w:pStyle w:val="a7"/>
        <w:jc w:val="both"/>
        <w:rPr>
          <w:rFonts w:ascii="Times New Roman" w:hAnsi="Times New Roman"/>
          <w:lang w:eastAsia="ru-RU"/>
        </w:rPr>
      </w:pPr>
    </w:p>
    <w:p w:rsidR="00FB30EC" w:rsidRDefault="00FB30EC" w:rsidP="00FB30EC">
      <w:pPr>
        <w:pStyle w:val="a7"/>
        <w:jc w:val="both"/>
        <w:rPr>
          <w:rFonts w:ascii="Times New Roman" w:hAnsi="Times New Roman"/>
          <w:lang w:eastAsia="ru-RU"/>
        </w:rPr>
      </w:pPr>
      <w:r w:rsidRPr="009362AA">
        <w:rPr>
          <w:rFonts w:ascii="Times New Roman" w:hAnsi="Times New Roman"/>
          <w:lang w:eastAsia="ru-RU"/>
        </w:rPr>
        <w:t xml:space="preserve">9.6. В случае расторжения договора по желанию Участника, Участник </w:t>
      </w:r>
      <w:r w:rsidR="00D635BA" w:rsidRPr="009362AA">
        <w:rPr>
          <w:rFonts w:ascii="Times New Roman" w:hAnsi="Times New Roman"/>
          <w:lang w:eastAsia="ru-RU"/>
        </w:rPr>
        <w:t>возмещает Застройщику</w:t>
      </w:r>
      <w:r w:rsidRPr="009362AA">
        <w:rPr>
          <w:rFonts w:ascii="Times New Roman" w:hAnsi="Times New Roman"/>
          <w:lang w:eastAsia="ru-RU"/>
        </w:rPr>
        <w:t xml:space="preserve"> расходы по оплате госпошлины по регистрации договора долевого участия и регистрацию соглашения о расторжении договора. </w:t>
      </w:r>
    </w:p>
    <w:p w:rsidR="009362AA" w:rsidRPr="009362AA" w:rsidRDefault="009362AA" w:rsidP="00FB30EC">
      <w:pPr>
        <w:pStyle w:val="a7"/>
        <w:jc w:val="both"/>
        <w:rPr>
          <w:rFonts w:ascii="Times New Roman" w:hAnsi="Times New Roman"/>
          <w:lang w:eastAsia="ru-RU"/>
        </w:rPr>
      </w:pPr>
    </w:p>
    <w:p w:rsidR="00FB30EC" w:rsidRDefault="00FB30EC" w:rsidP="00FB30EC">
      <w:pPr>
        <w:pStyle w:val="a7"/>
        <w:jc w:val="both"/>
        <w:rPr>
          <w:rFonts w:ascii="Times New Roman" w:hAnsi="Times New Roman"/>
          <w:lang w:eastAsia="ru-RU"/>
        </w:rPr>
      </w:pPr>
      <w:r w:rsidRPr="009362AA">
        <w:rPr>
          <w:rFonts w:ascii="Times New Roman" w:hAnsi="Times New Roman"/>
          <w:lang w:eastAsia="ru-RU"/>
        </w:rPr>
        <w:t xml:space="preserve">9.7. Настоящим Участник долевого строительства дает согласие </w:t>
      </w:r>
      <w:proofErr w:type="gramStart"/>
      <w:r w:rsidRPr="009362AA">
        <w:rPr>
          <w:rFonts w:ascii="Times New Roman" w:hAnsi="Times New Roman"/>
          <w:lang w:eastAsia="ru-RU"/>
        </w:rPr>
        <w:t>на обработку своих персональных данных в связи с ее необходимостью для исполнения настоящего договора долевого участия в строительстве</w:t>
      </w:r>
      <w:proofErr w:type="gramEnd"/>
      <w:r w:rsidRPr="009362AA">
        <w:rPr>
          <w:rFonts w:ascii="Times New Roman" w:hAnsi="Times New Roman"/>
          <w:lang w:eastAsia="ru-RU"/>
        </w:rPr>
        <w:t xml:space="preserve"> многоквартирного дома (согласно пункту 5 статьи 6 Федерального закона о персональных данных №152 от 27.07.2006).</w:t>
      </w:r>
    </w:p>
    <w:p w:rsidR="009362AA" w:rsidRPr="009362AA" w:rsidRDefault="009362AA" w:rsidP="00FB30EC">
      <w:pPr>
        <w:pStyle w:val="a7"/>
        <w:jc w:val="both"/>
        <w:rPr>
          <w:rFonts w:ascii="Times New Roman" w:hAnsi="Times New Roman"/>
          <w:lang w:eastAsia="ru-RU"/>
        </w:rPr>
      </w:pPr>
    </w:p>
    <w:p w:rsidR="00FB30EC" w:rsidRDefault="00FB30EC" w:rsidP="00FB30EC">
      <w:pPr>
        <w:pStyle w:val="a7"/>
        <w:jc w:val="both"/>
        <w:rPr>
          <w:rFonts w:ascii="Times New Roman" w:hAnsi="Times New Roman"/>
          <w:lang w:eastAsia="ru-RU"/>
        </w:rPr>
      </w:pPr>
      <w:r w:rsidRPr="009362AA">
        <w:rPr>
          <w:rFonts w:ascii="Times New Roman" w:hAnsi="Times New Roman"/>
          <w:lang w:eastAsia="ru-RU"/>
        </w:rPr>
        <w:t>9.8. Все сообщения направляются Участнику долевого строительства по адресу, указанному в настоящем договоре. В случае изменения указанного адреса Участник долевого строительства обязан письменно уведомить Застройщика о таком изменении. Уведомление должно быть направлено Застройщику в течени</w:t>
      </w:r>
      <w:proofErr w:type="gramStart"/>
      <w:r w:rsidRPr="009362AA">
        <w:rPr>
          <w:rFonts w:ascii="Times New Roman" w:hAnsi="Times New Roman"/>
          <w:lang w:eastAsia="ru-RU"/>
        </w:rPr>
        <w:t>и</w:t>
      </w:r>
      <w:proofErr w:type="gramEnd"/>
      <w:r w:rsidRPr="009362AA">
        <w:rPr>
          <w:rFonts w:ascii="Times New Roman" w:hAnsi="Times New Roman"/>
          <w:lang w:eastAsia="ru-RU"/>
        </w:rPr>
        <w:t xml:space="preserve"> 10 (десяти) календарных дней с момента изменения адреса. В случае непредставления Застройщику уведомления в указанный срок, все письма, направленные в адрес Участника долевого строительства, будут считаться направленными надлежащим образом и полученные Участником долевого строительства.</w:t>
      </w:r>
    </w:p>
    <w:p w:rsidR="00C555AC" w:rsidRPr="009362AA" w:rsidRDefault="00C555AC" w:rsidP="00FB30EC">
      <w:pPr>
        <w:pStyle w:val="a7"/>
        <w:jc w:val="both"/>
        <w:rPr>
          <w:rFonts w:ascii="Times New Roman" w:hAnsi="Times New Roman"/>
          <w:lang w:eastAsia="ru-RU"/>
        </w:rPr>
      </w:pPr>
    </w:p>
    <w:p w:rsidR="000E5366" w:rsidRPr="009362AA" w:rsidRDefault="00FB30EC" w:rsidP="00FB30EC">
      <w:pPr>
        <w:jc w:val="both"/>
        <w:rPr>
          <w:rFonts w:ascii="Times New Roman" w:hAnsi="Times New Roman"/>
          <w:lang w:eastAsia="ru-RU"/>
        </w:rPr>
      </w:pPr>
      <w:r w:rsidRPr="009362AA">
        <w:rPr>
          <w:rFonts w:ascii="Times New Roman" w:hAnsi="Times New Roman"/>
          <w:lang w:eastAsia="ru-RU"/>
        </w:rPr>
        <w:lastRenderedPageBreak/>
        <w:t xml:space="preserve">9.9. Настоящий договор составлен в 3-х экземплярах: один - для Застройщика, один - </w:t>
      </w:r>
      <w:r w:rsidR="00D635BA" w:rsidRPr="009362AA">
        <w:rPr>
          <w:rFonts w:ascii="Times New Roman" w:hAnsi="Times New Roman"/>
          <w:lang w:eastAsia="ru-RU"/>
        </w:rPr>
        <w:t>для Участника</w:t>
      </w:r>
      <w:r w:rsidRPr="009362AA">
        <w:rPr>
          <w:rFonts w:ascii="Times New Roman" w:hAnsi="Times New Roman"/>
          <w:lang w:eastAsia="ru-RU"/>
        </w:rPr>
        <w:t>, один - для Управления Федеральной службы государственной регистрации, кадастра и картографии по Алтайскому краю.</w:t>
      </w:r>
    </w:p>
    <w:p w:rsidR="00FB30EC" w:rsidRPr="009362AA" w:rsidRDefault="00FB30EC" w:rsidP="00FB30EC">
      <w:pPr>
        <w:jc w:val="center"/>
        <w:rPr>
          <w:rFonts w:ascii="Times New Roman" w:hAnsi="Times New Roman"/>
          <w:b/>
          <w:lang w:eastAsia="ru-RU"/>
        </w:rPr>
      </w:pPr>
      <w:r w:rsidRPr="009362AA">
        <w:rPr>
          <w:rFonts w:ascii="Times New Roman" w:hAnsi="Times New Roman"/>
          <w:b/>
          <w:lang w:eastAsia="ru-RU"/>
        </w:rPr>
        <w:t>10. Реквизиты и подписи сторон:</w:t>
      </w:r>
    </w:p>
    <w:p w:rsidR="00FB30EC" w:rsidRPr="009362AA" w:rsidRDefault="00FB30EC" w:rsidP="00FB30EC">
      <w:pPr>
        <w:pStyle w:val="a7"/>
        <w:rPr>
          <w:rFonts w:ascii="Times New Roman" w:hAnsi="Times New Roman"/>
          <w:b/>
          <w:lang w:eastAsia="ru-RU"/>
        </w:rPr>
      </w:pPr>
      <w:r w:rsidRPr="009362AA">
        <w:rPr>
          <w:rFonts w:ascii="Times New Roman" w:hAnsi="Times New Roman"/>
          <w:b/>
          <w:lang w:eastAsia="ru-RU"/>
        </w:rPr>
        <w:t>УЧАСТНИК</w:t>
      </w:r>
      <w:r w:rsidR="00630863">
        <w:rPr>
          <w:rFonts w:ascii="Times New Roman" w:hAnsi="Times New Roman"/>
          <w:b/>
          <w:lang w:eastAsia="ru-RU"/>
        </w:rPr>
        <w:t xml:space="preserve"> </w:t>
      </w:r>
      <w:r w:rsidRPr="009362AA">
        <w:rPr>
          <w:rFonts w:ascii="Times New Roman" w:hAnsi="Times New Roman"/>
          <w:b/>
          <w:lang w:eastAsia="ru-RU"/>
        </w:rPr>
        <w:t xml:space="preserve">ДОЛЕВОГО СТРОИТЕЛЬСТВА: </w:t>
      </w:r>
    </w:p>
    <w:p w:rsidR="00FB30EC" w:rsidRPr="009362AA" w:rsidRDefault="00FB30EC" w:rsidP="00FB30EC">
      <w:pPr>
        <w:pStyle w:val="a7"/>
        <w:rPr>
          <w:rFonts w:ascii="Times New Roman" w:hAnsi="Times New Roman"/>
          <w:lang w:eastAsia="ru-RU"/>
        </w:rPr>
      </w:pPr>
      <w:r w:rsidRPr="009362AA">
        <w:rPr>
          <w:rFonts w:ascii="Times New Roman" w:hAnsi="Times New Roman"/>
          <w:lang w:eastAsia="ru-RU"/>
        </w:rPr>
        <w:t xml:space="preserve">гражданин </w:t>
      </w:r>
    </w:p>
    <w:p w:rsidR="00FB30EC" w:rsidRPr="009362AA" w:rsidRDefault="00FB30EC" w:rsidP="00FB30EC">
      <w:pPr>
        <w:pStyle w:val="a7"/>
        <w:rPr>
          <w:rFonts w:ascii="Times New Roman" w:hAnsi="Times New Roman"/>
          <w:lang w:eastAsia="ru-RU"/>
        </w:rPr>
      </w:pPr>
      <w:r w:rsidRPr="009362AA">
        <w:rPr>
          <w:rFonts w:ascii="Times New Roman" w:hAnsi="Times New Roman"/>
          <w:lang w:eastAsia="ru-RU"/>
        </w:rPr>
        <w:t>____________________________________________________________________________________</w:t>
      </w:r>
    </w:p>
    <w:p w:rsidR="00365CC0" w:rsidRDefault="00FB30EC" w:rsidP="00FB30EC">
      <w:pPr>
        <w:pStyle w:val="a7"/>
        <w:rPr>
          <w:rFonts w:ascii="Times New Roman" w:hAnsi="Times New Roman"/>
          <w:lang w:eastAsia="ru-RU"/>
        </w:rPr>
      </w:pPr>
      <w:r w:rsidRPr="009362AA">
        <w:rPr>
          <w:rFonts w:ascii="Times New Roman" w:hAnsi="Times New Roman"/>
          <w:lang w:eastAsia="ru-RU"/>
        </w:rPr>
        <w:t xml:space="preserve">                         (</w:t>
      </w:r>
      <w:r w:rsidR="00D635BA" w:rsidRPr="009362AA">
        <w:rPr>
          <w:rFonts w:ascii="Times New Roman" w:hAnsi="Times New Roman"/>
          <w:lang w:eastAsia="ru-RU"/>
        </w:rPr>
        <w:t xml:space="preserve">подпись)  </w:t>
      </w:r>
      <w:r w:rsidRPr="009362AA">
        <w:rPr>
          <w:rFonts w:ascii="Times New Roman" w:hAnsi="Times New Roman"/>
          <w:lang w:eastAsia="ru-RU"/>
        </w:rPr>
        <w:t xml:space="preserve">                                                  (Ф.И.О.)</w:t>
      </w:r>
    </w:p>
    <w:p w:rsidR="00C541F5" w:rsidRDefault="00C541F5" w:rsidP="00FB30EC">
      <w:pPr>
        <w:pStyle w:val="a7"/>
        <w:rPr>
          <w:rFonts w:ascii="Times New Roman" w:hAnsi="Times New Roman"/>
          <w:b/>
          <w:lang w:eastAsia="ru-RU"/>
        </w:rPr>
      </w:pPr>
    </w:p>
    <w:p w:rsidR="00FB30EC" w:rsidRPr="009362AA" w:rsidRDefault="00FB30EC" w:rsidP="00FB30EC">
      <w:pPr>
        <w:pStyle w:val="a7"/>
        <w:rPr>
          <w:rFonts w:ascii="Times New Roman" w:hAnsi="Times New Roman"/>
          <w:b/>
          <w:lang w:eastAsia="ru-RU"/>
        </w:rPr>
      </w:pPr>
      <w:r w:rsidRPr="009362AA">
        <w:rPr>
          <w:rFonts w:ascii="Times New Roman" w:hAnsi="Times New Roman"/>
          <w:b/>
          <w:lang w:eastAsia="ru-RU"/>
        </w:rPr>
        <w:t xml:space="preserve">ЗАСТРОЙЩИК: </w:t>
      </w:r>
    </w:p>
    <w:p w:rsidR="00FB30EC" w:rsidRPr="009362AA" w:rsidRDefault="00FB30EC" w:rsidP="00FB30EC">
      <w:pPr>
        <w:pStyle w:val="a7"/>
        <w:rPr>
          <w:rFonts w:ascii="Times New Roman" w:hAnsi="Times New Roman"/>
          <w:lang w:eastAsia="ru-RU"/>
        </w:rPr>
      </w:pPr>
      <w:r w:rsidRPr="009362AA">
        <w:rPr>
          <w:rFonts w:ascii="Times New Roman" w:hAnsi="Times New Roman"/>
          <w:lang w:eastAsia="ru-RU"/>
        </w:rPr>
        <w:t>ООО «Строительное управление № 1»</w:t>
      </w:r>
    </w:p>
    <w:p w:rsidR="00FB30EC" w:rsidRPr="009362AA" w:rsidRDefault="0007274E" w:rsidP="00FB30EC">
      <w:pPr>
        <w:pStyle w:val="a7"/>
        <w:rPr>
          <w:rFonts w:ascii="Times New Roman" w:hAnsi="Times New Roman"/>
          <w:lang w:eastAsia="ru-RU"/>
        </w:rPr>
      </w:pPr>
      <w:r>
        <w:rPr>
          <w:rFonts w:ascii="Times New Roman" w:hAnsi="Times New Roman"/>
          <w:lang w:eastAsia="ru-RU"/>
        </w:rPr>
        <w:t xml:space="preserve">ИНН </w:t>
      </w:r>
      <w:r w:rsidR="00D635BA">
        <w:rPr>
          <w:rFonts w:ascii="Times New Roman" w:hAnsi="Times New Roman"/>
          <w:lang w:eastAsia="ru-RU"/>
        </w:rPr>
        <w:t>2204032090, КПП</w:t>
      </w:r>
      <w:r>
        <w:rPr>
          <w:rFonts w:ascii="Times New Roman" w:hAnsi="Times New Roman"/>
          <w:lang w:eastAsia="ru-RU"/>
        </w:rPr>
        <w:t xml:space="preserve"> 041101001</w:t>
      </w:r>
    </w:p>
    <w:p w:rsidR="00FB30EC" w:rsidRPr="009362AA" w:rsidRDefault="00FB30EC" w:rsidP="00FB30EC">
      <w:pPr>
        <w:pStyle w:val="a7"/>
        <w:rPr>
          <w:rFonts w:ascii="Times New Roman" w:hAnsi="Times New Roman"/>
          <w:lang w:eastAsia="ru-RU"/>
        </w:rPr>
      </w:pPr>
      <w:r w:rsidRPr="009362AA">
        <w:rPr>
          <w:rFonts w:ascii="Times New Roman" w:hAnsi="Times New Roman"/>
          <w:lang w:eastAsia="ru-RU"/>
        </w:rPr>
        <w:t>ОГРН 1072204017434</w:t>
      </w:r>
    </w:p>
    <w:p w:rsidR="00FB30EC" w:rsidRPr="009362AA" w:rsidRDefault="0007274E" w:rsidP="00FB30EC">
      <w:pPr>
        <w:pStyle w:val="a7"/>
        <w:rPr>
          <w:rFonts w:ascii="Times New Roman" w:hAnsi="Times New Roman"/>
          <w:lang w:eastAsia="ru-RU"/>
        </w:rPr>
      </w:pPr>
      <w:r w:rsidRPr="0007274E">
        <w:rPr>
          <w:rFonts w:ascii="Times New Roman" w:hAnsi="Times New Roman"/>
          <w:lang w:eastAsia="ru-RU"/>
        </w:rPr>
        <w:t>649000, Республика Алтай, г. Горно-Алтайск, ул. Чорос-Гуркина, 27, офис 306/2</w:t>
      </w:r>
    </w:p>
    <w:p w:rsidR="00FB30EC" w:rsidRPr="009362AA" w:rsidRDefault="00FB30EC" w:rsidP="00FB30EC">
      <w:pPr>
        <w:pStyle w:val="a7"/>
        <w:rPr>
          <w:rFonts w:ascii="Times New Roman" w:hAnsi="Times New Roman"/>
          <w:lang w:eastAsia="ru-RU"/>
        </w:rPr>
      </w:pPr>
      <w:r w:rsidRPr="009362AA">
        <w:rPr>
          <w:rFonts w:ascii="Times New Roman" w:hAnsi="Times New Roman"/>
          <w:lang w:eastAsia="ru-RU"/>
        </w:rPr>
        <w:t>тел/факс: 8 (3854) 40-85-19</w:t>
      </w:r>
    </w:p>
    <w:p w:rsidR="00FB30EC" w:rsidRPr="009362AA" w:rsidRDefault="00FB30EC" w:rsidP="00FB30EC">
      <w:pPr>
        <w:pStyle w:val="a7"/>
        <w:rPr>
          <w:rFonts w:ascii="Times New Roman" w:hAnsi="Times New Roman"/>
          <w:lang w:eastAsia="ru-RU"/>
        </w:rPr>
      </w:pPr>
      <w:proofErr w:type="gramStart"/>
      <w:r w:rsidRPr="009362AA">
        <w:rPr>
          <w:rFonts w:ascii="Times New Roman" w:hAnsi="Times New Roman"/>
          <w:lang w:eastAsia="ru-RU"/>
        </w:rPr>
        <w:t>Р</w:t>
      </w:r>
      <w:proofErr w:type="gramEnd"/>
      <w:r w:rsidRPr="009362AA">
        <w:rPr>
          <w:rFonts w:ascii="Times New Roman" w:hAnsi="Times New Roman"/>
          <w:lang w:eastAsia="ru-RU"/>
        </w:rPr>
        <w:t>/с 40702810117140003097 Филиал №5440 ВТБ24 (</w:t>
      </w:r>
      <w:r w:rsidR="008615E6">
        <w:rPr>
          <w:rFonts w:ascii="Times New Roman" w:hAnsi="Times New Roman"/>
          <w:lang w:eastAsia="ru-RU"/>
        </w:rPr>
        <w:t>П</w:t>
      </w:r>
      <w:r w:rsidRPr="009362AA">
        <w:rPr>
          <w:rFonts w:ascii="Times New Roman" w:hAnsi="Times New Roman"/>
          <w:lang w:eastAsia="ru-RU"/>
        </w:rPr>
        <w:t>АО) г. Новосибирск</w:t>
      </w:r>
    </w:p>
    <w:p w:rsidR="00FB30EC" w:rsidRPr="009362AA" w:rsidRDefault="00FB30EC" w:rsidP="00FB30EC">
      <w:pPr>
        <w:pStyle w:val="a7"/>
        <w:rPr>
          <w:rFonts w:ascii="Times New Roman" w:hAnsi="Times New Roman"/>
          <w:lang w:eastAsia="ru-RU"/>
        </w:rPr>
      </w:pPr>
      <w:r w:rsidRPr="009362AA">
        <w:rPr>
          <w:rFonts w:ascii="Times New Roman" w:hAnsi="Times New Roman"/>
          <w:lang w:eastAsia="ru-RU"/>
        </w:rPr>
        <w:t>К/с 30101810450040000751, БИК 045004751</w:t>
      </w:r>
    </w:p>
    <w:p w:rsidR="00FB30EC" w:rsidRPr="009362AA" w:rsidRDefault="00FB30EC" w:rsidP="00FB30EC">
      <w:pPr>
        <w:pStyle w:val="a7"/>
        <w:rPr>
          <w:rFonts w:ascii="Times New Roman" w:hAnsi="Times New Roman"/>
          <w:lang w:eastAsia="ru-RU"/>
        </w:rPr>
      </w:pPr>
      <w:r w:rsidRPr="009362AA">
        <w:rPr>
          <w:rFonts w:ascii="Times New Roman" w:hAnsi="Times New Roman"/>
          <w:lang w:eastAsia="ru-RU"/>
        </w:rPr>
        <w:t xml:space="preserve">                                  </w:t>
      </w:r>
    </w:p>
    <w:p w:rsidR="00FB30EC" w:rsidRPr="009362AA" w:rsidRDefault="00FB30EC" w:rsidP="00FB30EC">
      <w:pPr>
        <w:pStyle w:val="a7"/>
        <w:rPr>
          <w:rFonts w:ascii="Times New Roman" w:hAnsi="Times New Roman"/>
          <w:lang w:eastAsia="ru-RU"/>
        </w:rPr>
      </w:pPr>
      <w:r w:rsidRPr="009362AA">
        <w:rPr>
          <w:rFonts w:ascii="Times New Roman" w:hAnsi="Times New Roman"/>
          <w:lang w:eastAsia="ru-RU"/>
        </w:rPr>
        <w:t>_____________________________________________________________________________________</w:t>
      </w:r>
    </w:p>
    <w:p w:rsidR="00FB30EC" w:rsidRPr="009362AA" w:rsidRDefault="00FB30EC" w:rsidP="00FB30EC">
      <w:pPr>
        <w:pStyle w:val="a7"/>
        <w:rPr>
          <w:rFonts w:ascii="Times New Roman" w:hAnsi="Times New Roman"/>
          <w:lang w:eastAsia="ru-RU"/>
        </w:rPr>
      </w:pPr>
      <w:r w:rsidRPr="009362AA">
        <w:rPr>
          <w:rFonts w:ascii="Times New Roman" w:hAnsi="Times New Roman"/>
          <w:lang w:eastAsia="ru-RU"/>
        </w:rPr>
        <w:t xml:space="preserve">                          (подпись)                                                    (Ф.И.О.)</w:t>
      </w:r>
    </w:p>
    <w:p w:rsidR="00FB30EC" w:rsidRPr="009362AA" w:rsidRDefault="00FB30EC" w:rsidP="00FB30EC">
      <w:pPr>
        <w:rPr>
          <w:lang w:eastAsia="ru-RU"/>
        </w:rPr>
      </w:pPr>
    </w:p>
    <w:p w:rsidR="00FB30EC" w:rsidRPr="009362AA" w:rsidRDefault="00FB30EC" w:rsidP="00FB30EC">
      <w:pPr>
        <w:rPr>
          <w:rFonts w:ascii="Times New Roman" w:hAnsi="Times New Roman"/>
          <w:lang w:eastAsia="ru-RU"/>
        </w:rPr>
      </w:pPr>
      <w:proofErr w:type="spellStart"/>
      <w:r w:rsidRPr="009362AA">
        <w:rPr>
          <w:rFonts w:ascii="Times New Roman" w:hAnsi="Times New Roman"/>
          <w:lang w:eastAsia="ru-RU"/>
        </w:rPr>
        <w:t>М.п</w:t>
      </w:r>
      <w:proofErr w:type="spellEnd"/>
      <w:r w:rsidRPr="009362AA">
        <w:rPr>
          <w:rFonts w:ascii="Times New Roman" w:hAnsi="Times New Roman"/>
          <w:lang w:eastAsia="ru-RU"/>
        </w:rPr>
        <w:t>.</w:t>
      </w:r>
    </w:p>
    <w:sectPr w:rsidR="00FB30EC" w:rsidRPr="009362A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1E0" w:rsidRDefault="008E61E0" w:rsidP="005272B1">
      <w:pPr>
        <w:spacing w:after="0" w:line="240" w:lineRule="auto"/>
      </w:pPr>
      <w:r>
        <w:separator/>
      </w:r>
    </w:p>
  </w:endnote>
  <w:endnote w:type="continuationSeparator" w:id="0">
    <w:p w:rsidR="008E61E0" w:rsidRDefault="008E61E0" w:rsidP="00527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1E0" w:rsidRDefault="008E61E0" w:rsidP="005272B1">
      <w:pPr>
        <w:spacing w:after="0" w:line="240" w:lineRule="auto"/>
      </w:pPr>
      <w:r>
        <w:separator/>
      </w:r>
    </w:p>
  </w:footnote>
  <w:footnote w:type="continuationSeparator" w:id="0">
    <w:p w:rsidR="008E61E0" w:rsidRDefault="008E61E0" w:rsidP="005272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B21B7"/>
    <w:multiLevelType w:val="hybridMultilevel"/>
    <w:tmpl w:val="4FDE866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3820DEA"/>
    <w:multiLevelType w:val="hybridMultilevel"/>
    <w:tmpl w:val="78B8B5FA"/>
    <w:lvl w:ilvl="0" w:tplc="9342B9CC">
      <w:start w:val="3"/>
      <w:numFmt w:val="decimal"/>
      <w:lvlText w:val="%1."/>
      <w:lvlJc w:val="left"/>
      <w:pPr>
        <w:ind w:left="1353"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5E815480"/>
    <w:multiLevelType w:val="hybridMultilevel"/>
    <w:tmpl w:val="169A71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60DB04A6"/>
    <w:multiLevelType w:val="hybridMultilevel"/>
    <w:tmpl w:val="987C791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6CB3768"/>
    <w:multiLevelType w:val="hybridMultilevel"/>
    <w:tmpl w:val="879AA9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619"/>
    <w:rsid w:val="00023406"/>
    <w:rsid w:val="000333F0"/>
    <w:rsid w:val="000713C4"/>
    <w:rsid w:val="0007274E"/>
    <w:rsid w:val="000B6F06"/>
    <w:rsid w:val="000E3041"/>
    <w:rsid w:val="000E5366"/>
    <w:rsid w:val="000F4EFB"/>
    <w:rsid w:val="0010008A"/>
    <w:rsid w:val="00100A47"/>
    <w:rsid w:val="00111137"/>
    <w:rsid w:val="00114241"/>
    <w:rsid w:val="00145F47"/>
    <w:rsid w:val="00157925"/>
    <w:rsid w:val="00160672"/>
    <w:rsid w:val="00160F15"/>
    <w:rsid w:val="0016611C"/>
    <w:rsid w:val="00181FFE"/>
    <w:rsid w:val="001C0A66"/>
    <w:rsid w:val="001E5184"/>
    <w:rsid w:val="00204517"/>
    <w:rsid w:val="00207DC1"/>
    <w:rsid w:val="0021221C"/>
    <w:rsid w:val="0024025B"/>
    <w:rsid w:val="00245587"/>
    <w:rsid w:val="00250557"/>
    <w:rsid w:val="002729E0"/>
    <w:rsid w:val="00280D7F"/>
    <w:rsid w:val="0028556B"/>
    <w:rsid w:val="00295288"/>
    <w:rsid w:val="002A6129"/>
    <w:rsid w:val="002A6A92"/>
    <w:rsid w:val="002A7A73"/>
    <w:rsid w:val="002E16F4"/>
    <w:rsid w:val="002F195F"/>
    <w:rsid w:val="002F5E66"/>
    <w:rsid w:val="00304D98"/>
    <w:rsid w:val="0030727E"/>
    <w:rsid w:val="0032749E"/>
    <w:rsid w:val="003324F0"/>
    <w:rsid w:val="00333874"/>
    <w:rsid w:val="003464AE"/>
    <w:rsid w:val="00365CC0"/>
    <w:rsid w:val="003956F3"/>
    <w:rsid w:val="003A45B7"/>
    <w:rsid w:val="003A743B"/>
    <w:rsid w:val="003A7619"/>
    <w:rsid w:val="003B177F"/>
    <w:rsid w:val="003C5095"/>
    <w:rsid w:val="003E2CAB"/>
    <w:rsid w:val="003F0B5A"/>
    <w:rsid w:val="00406241"/>
    <w:rsid w:val="00412AD3"/>
    <w:rsid w:val="0042157E"/>
    <w:rsid w:val="004249C3"/>
    <w:rsid w:val="00426EA9"/>
    <w:rsid w:val="004330FA"/>
    <w:rsid w:val="00436B5B"/>
    <w:rsid w:val="00455D16"/>
    <w:rsid w:val="0045782D"/>
    <w:rsid w:val="004662E5"/>
    <w:rsid w:val="00467E72"/>
    <w:rsid w:val="00472636"/>
    <w:rsid w:val="00476618"/>
    <w:rsid w:val="00493CB7"/>
    <w:rsid w:val="004B12A8"/>
    <w:rsid w:val="004B5C1C"/>
    <w:rsid w:val="004B7092"/>
    <w:rsid w:val="004C02FC"/>
    <w:rsid w:val="00513E4E"/>
    <w:rsid w:val="00513FFB"/>
    <w:rsid w:val="005178E4"/>
    <w:rsid w:val="005272B1"/>
    <w:rsid w:val="00530BB8"/>
    <w:rsid w:val="00531BA9"/>
    <w:rsid w:val="00543C02"/>
    <w:rsid w:val="005933F7"/>
    <w:rsid w:val="0059393E"/>
    <w:rsid w:val="00595D21"/>
    <w:rsid w:val="00597223"/>
    <w:rsid w:val="005B0810"/>
    <w:rsid w:val="005D18BA"/>
    <w:rsid w:val="005E7980"/>
    <w:rsid w:val="00601F84"/>
    <w:rsid w:val="00630863"/>
    <w:rsid w:val="00640FB0"/>
    <w:rsid w:val="00644A7A"/>
    <w:rsid w:val="006527C2"/>
    <w:rsid w:val="006856EC"/>
    <w:rsid w:val="006A169F"/>
    <w:rsid w:val="006C4B5E"/>
    <w:rsid w:val="006C688D"/>
    <w:rsid w:val="006E5007"/>
    <w:rsid w:val="006F3C40"/>
    <w:rsid w:val="00705949"/>
    <w:rsid w:val="0070708D"/>
    <w:rsid w:val="00724990"/>
    <w:rsid w:val="00726453"/>
    <w:rsid w:val="00726791"/>
    <w:rsid w:val="00727A2A"/>
    <w:rsid w:val="00732D04"/>
    <w:rsid w:val="00755A92"/>
    <w:rsid w:val="00765D98"/>
    <w:rsid w:val="00771C9C"/>
    <w:rsid w:val="00773B8F"/>
    <w:rsid w:val="00783330"/>
    <w:rsid w:val="0078489F"/>
    <w:rsid w:val="007A10C4"/>
    <w:rsid w:val="007A2922"/>
    <w:rsid w:val="007A5CF5"/>
    <w:rsid w:val="007B64A0"/>
    <w:rsid w:val="007B7FCD"/>
    <w:rsid w:val="007C40AC"/>
    <w:rsid w:val="007D35B0"/>
    <w:rsid w:val="007D48BA"/>
    <w:rsid w:val="007F4110"/>
    <w:rsid w:val="00806581"/>
    <w:rsid w:val="00812407"/>
    <w:rsid w:val="008271B2"/>
    <w:rsid w:val="0084001A"/>
    <w:rsid w:val="00845D4A"/>
    <w:rsid w:val="00845E0E"/>
    <w:rsid w:val="00854DF2"/>
    <w:rsid w:val="008615E6"/>
    <w:rsid w:val="008A571A"/>
    <w:rsid w:val="008B2DF3"/>
    <w:rsid w:val="008D1F90"/>
    <w:rsid w:val="008E21FA"/>
    <w:rsid w:val="008E61E0"/>
    <w:rsid w:val="008F42F6"/>
    <w:rsid w:val="00903344"/>
    <w:rsid w:val="009071D9"/>
    <w:rsid w:val="00921E50"/>
    <w:rsid w:val="00923979"/>
    <w:rsid w:val="009362AA"/>
    <w:rsid w:val="009470F4"/>
    <w:rsid w:val="00952877"/>
    <w:rsid w:val="00972B73"/>
    <w:rsid w:val="00977684"/>
    <w:rsid w:val="009967DA"/>
    <w:rsid w:val="009A1742"/>
    <w:rsid w:val="009A359C"/>
    <w:rsid w:val="009F14E3"/>
    <w:rsid w:val="009F3170"/>
    <w:rsid w:val="00A11FD0"/>
    <w:rsid w:val="00A24D78"/>
    <w:rsid w:val="00A24F5D"/>
    <w:rsid w:val="00A3132A"/>
    <w:rsid w:val="00A37825"/>
    <w:rsid w:val="00A46D5A"/>
    <w:rsid w:val="00A67F27"/>
    <w:rsid w:val="00A7725B"/>
    <w:rsid w:val="00A97587"/>
    <w:rsid w:val="00AB3473"/>
    <w:rsid w:val="00AB3564"/>
    <w:rsid w:val="00AC20E7"/>
    <w:rsid w:val="00AE74AD"/>
    <w:rsid w:val="00AF2001"/>
    <w:rsid w:val="00AF5351"/>
    <w:rsid w:val="00B12CBB"/>
    <w:rsid w:val="00B15995"/>
    <w:rsid w:val="00B34BDC"/>
    <w:rsid w:val="00B40B60"/>
    <w:rsid w:val="00B57E7C"/>
    <w:rsid w:val="00B60D15"/>
    <w:rsid w:val="00B80392"/>
    <w:rsid w:val="00B81270"/>
    <w:rsid w:val="00B83ADC"/>
    <w:rsid w:val="00B90F41"/>
    <w:rsid w:val="00BB4B25"/>
    <w:rsid w:val="00BB50E3"/>
    <w:rsid w:val="00BD5C4C"/>
    <w:rsid w:val="00BE43C6"/>
    <w:rsid w:val="00BF4A7B"/>
    <w:rsid w:val="00C2331D"/>
    <w:rsid w:val="00C541F5"/>
    <w:rsid w:val="00C555AC"/>
    <w:rsid w:val="00C5623B"/>
    <w:rsid w:val="00C64CEF"/>
    <w:rsid w:val="00C77AD4"/>
    <w:rsid w:val="00C9702D"/>
    <w:rsid w:val="00CA0279"/>
    <w:rsid w:val="00CC1510"/>
    <w:rsid w:val="00CD1EF6"/>
    <w:rsid w:val="00CE52DF"/>
    <w:rsid w:val="00D003AF"/>
    <w:rsid w:val="00D241E6"/>
    <w:rsid w:val="00D37DF3"/>
    <w:rsid w:val="00D46143"/>
    <w:rsid w:val="00D5330A"/>
    <w:rsid w:val="00D60E1A"/>
    <w:rsid w:val="00D635BA"/>
    <w:rsid w:val="00D813C1"/>
    <w:rsid w:val="00D85240"/>
    <w:rsid w:val="00D85373"/>
    <w:rsid w:val="00DA47F2"/>
    <w:rsid w:val="00DB57C3"/>
    <w:rsid w:val="00DB5EB8"/>
    <w:rsid w:val="00DC2131"/>
    <w:rsid w:val="00DE7C13"/>
    <w:rsid w:val="00DF0054"/>
    <w:rsid w:val="00E13186"/>
    <w:rsid w:val="00E4112E"/>
    <w:rsid w:val="00E42E91"/>
    <w:rsid w:val="00E551C6"/>
    <w:rsid w:val="00E725F0"/>
    <w:rsid w:val="00E9629F"/>
    <w:rsid w:val="00EA678F"/>
    <w:rsid w:val="00EB262A"/>
    <w:rsid w:val="00EC09A9"/>
    <w:rsid w:val="00EC1663"/>
    <w:rsid w:val="00EE0181"/>
    <w:rsid w:val="00F13A01"/>
    <w:rsid w:val="00F434FA"/>
    <w:rsid w:val="00F508C9"/>
    <w:rsid w:val="00F60F07"/>
    <w:rsid w:val="00F7534A"/>
    <w:rsid w:val="00F85B34"/>
    <w:rsid w:val="00F8641D"/>
    <w:rsid w:val="00FB072B"/>
    <w:rsid w:val="00FB30EC"/>
    <w:rsid w:val="00FD63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619"/>
    <w:rPr>
      <w:rFonts w:ascii="Calibri" w:eastAsia="Calibri" w:hAnsi="Calibri" w:cs="Times New Roman"/>
    </w:rPr>
  </w:style>
  <w:style w:type="paragraph" w:styleId="1">
    <w:name w:val="heading 1"/>
    <w:basedOn w:val="a"/>
    <w:next w:val="a"/>
    <w:link w:val="10"/>
    <w:uiPriority w:val="9"/>
    <w:qFormat/>
    <w:rsid w:val="00732D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F508C9"/>
  </w:style>
  <w:style w:type="character" w:styleId="a3">
    <w:name w:val="Strong"/>
    <w:basedOn w:val="a0"/>
    <w:uiPriority w:val="22"/>
    <w:qFormat/>
    <w:rsid w:val="006856EC"/>
    <w:rPr>
      <w:b/>
      <w:bCs/>
    </w:rPr>
  </w:style>
  <w:style w:type="paragraph" w:styleId="a4">
    <w:name w:val="Normal (Web)"/>
    <w:basedOn w:val="a"/>
    <w:uiPriority w:val="99"/>
    <w:unhideWhenUsed/>
    <w:rsid w:val="006856EC"/>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Hyperlink"/>
    <w:basedOn w:val="a0"/>
    <w:uiPriority w:val="99"/>
    <w:unhideWhenUsed/>
    <w:rsid w:val="00773B8F"/>
    <w:rPr>
      <w:color w:val="0000FF"/>
      <w:u w:val="single"/>
    </w:rPr>
  </w:style>
  <w:style w:type="paragraph" w:styleId="a6">
    <w:name w:val="List Paragraph"/>
    <w:basedOn w:val="a"/>
    <w:uiPriority w:val="99"/>
    <w:qFormat/>
    <w:rsid w:val="00806581"/>
    <w:pPr>
      <w:ind w:left="720"/>
      <w:contextualSpacing/>
    </w:pPr>
  </w:style>
  <w:style w:type="paragraph" w:styleId="a7">
    <w:name w:val="No Spacing"/>
    <w:uiPriority w:val="1"/>
    <w:qFormat/>
    <w:rsid w:val="00732D04"/>
    <w:pPr>
      <w:spacing w:after="0" w:line="240" w:lineRule="auto"/>
    </w:pPr>
    <w:rPr>
      <w:rFonts w:ascii="Calibri" w:eastAsia="Calibri" w:hAnsi="Calibri" w:cs="Times New Roman"/>
    </w:rPr>
  </w:style>
  <w:style w:type="character" w:customStyle="1" w:styleId="10">
    <w:name w:val="Заголовок 1 Знак"/>
    <w:basedOn w:val="a0"/>
    <w:link w:val="1"/>
    <w:uiPriority w:val="9"/>
    <w:rsid w:val="00732D04"/>
    <w:rPr>
      <w:rFonts w:asciiTheme="majorHAnsi" w:eastAsiaTheme="majorEastAsia" w:hAnsiTheme="majorHAnsi" w:cstheme="majorBidi"/>
      <w:b/>
      <w:bCs/>
      <w:color w:val="365F91" w:themeColor="accent1" w:themeShade="BF"/>
      <w:sz w:val="28"/>
      <w:szCs w:val="28"/>
    </w:rPr>
  </w:style>
  <w:style w:type="paragraph" w:styleId="a8">
    <w:name w:val="header"/>
    <w:basedOn w:val="a"/>
    <w:link w:val="a9"/>
    <w:uiPriority w:val="99"/>
    <w:unhideWhenUsed/>
    <w:rsid w:val="005272B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272B1"/>
    <w:rPr>
      <w:rFonts w:ascii="Calibri" w:eastAsia="Calibri" w:hAnsi="Calibri" w:cs="Times New Roman"/>
    </w:rPr>
  </w:style>
  <w:style w:type="paragraph" w:styleId="aa">
    <w:name w:val="footer"/>
    <w:basedOn w:val="a"/>
    <w:link w:val="ab"/>
    <w:uiPriority w:val="99"/>
    <w:unhideWhenUsed/>
    <w:rsid w:val="005272B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272B1"/>
    <w:rPr>
      <w:rFonts w:ascii="Calibri" w:eastAsia="Calibri" w:hAnsi="Calibri" w:cs="Times New Roman"/>
    </w:rPr>
  </w:style>
  <w:style w:type="paragraph" w:styleId="ac">
    <w:name w:val="Balloon Text"/>
    <w:basedOn w:val="a"/>
    <w:link w:val="ad"/>
    <w:uiPriority w:val="99"/>
    <w:semiHidden/>
    <w:unhideWhenUsed/>
    <w:rsid w:val="00DC213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C213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619"/>
    <w:rPr>
      <w:rFonts w:ascii="Calibri" w:eastAsia="Calibri" w:hAnsi="Calibri" w:cs="Times New Roman"/>
    </w:rPr>
  </w:style>
  <w:style w:type="paragraph" w:styleId="1">
    <w:name w:val="heading 1"/>
    <w:basedOn w:val="a"/>
    <w:next w:val="a"/>
    <w:link w:val="10"/>
    <w:uiPriority w:val="9"/>
    <w:qFormat/>
    <w:rsid w:val="00732D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F508C9"/>
  </w:style>
  <w:style w:type="character" w:styleId="a3">
    <w:name w:val="Strong"/>
    <w:basedOn w:val="a0"/>
    <w:uiPriority w:val="22"/>
    <w:qFormat/>
    <w:rsid w:val="006856EC"/>
    <w:rPr>
      <w:b/>
      <w:bCs/>
    </w:rPr>
  </w:style>
  <w:style w:type="paragraph" w:styleId="a4">
    <w:name w:val="Normal (Web)"/>
    <w:basedOn w:val="a"/>
    <w:uiPriority w:val="99"/>
    <w:unhideWhenUsed/>
    <w:rsid w:val="006856EC"/>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Hyperlink"/>
    <w:basedOn w:val="a0"/>
    <w:uiPriority w:val="99"/>
    <w:unhideWhenUsed/>
    <w:rsid w:val="00773B8F"/>
    <w:rPr>
      <w:color w:val="0000FF"/>
      <w:u w:val="single"/>
    </w:rPr>
  </w:style>
  <w:style w:type="paragraph" w:styleId="a6">
    <w:name w:val="List Paragraph"/>
    <w:basedOn w:val="a"/>
    <w:uiPriority w:val="99"/>
    <w:qFormat/>
    <w:rsid w:val="00806581"/>
    <w:pPr>
      <w:ind w:left="720"/>
      <w:contextualSpacing/>
    </w:pPr>
  </w:style>
  <w:style w:type="paragraph" w:styleId="a7">
    <w:name w:val="No Spacing"/>
    <w:uiPriority w:val="1"/>
    <w:qFormat/>
    <w:rsid w:val="00732D04"/>
    <w:pPr>
      <w:spacing w:after="0" w:line="240" w:lineRule="auto"/>
    </w:pPr>
    <w:rPr>
      <w:rFonts w:ascii="Calibri" w:eastAsia="Calibri" w:hAnsi="Calibri" w:cs="Times New Roman"/>
    </w:rPr>
  </w:style>
  <w:style w:type="character" w:customStyle="1" w:styleId="10">
    <w:name w:val="Заголовок 1 Знак"/>
    <w:basedOn w:val="a0"/>
    <w:link w:val="1"/>
    <w:uiPriority w:val="9"/>
    <w:rsid w:val="00732D04"/>
    <w:rPr>
      <w:rFonts w:asciiTheme="majorHAnsi" w:eastAsiaTheme="majorEastAsia" w:hAnsiTheme="majorHAnsi" w:cstheme="majorBidi"/>
      <w:b/>
      <w:bCs/>
      <w:color w:val="365F91" w:themeColor="accent1" w:themeShade="BF"/>
      <w:sz w:val="28"/>
      <w:szCs w:val="28"/>
    </w:rPr>
  </w:style>
  <w:style w:type="paragraph" w:styleId="a8">
    <w:name w:val="header"/>
    <w:basedOn w:val="a"/>
    <w:link w:val="a9"/>
    <w:uiPriority w:val="99"/>
    <w:unhideWhenUsed/>
    <w:rsid w:val="005272B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272B1"/>
    <w:rPr>
      <w:rFonts w:ascii="Calibri" w:eastAsia="Calibri" w:hAnsi="Calibri" w:cs="Times New Roman"/>
    </w:rPr>
  </w:style>
  <w:style w:type="paragraph" w:styleId="aa">
    <w:name w:val="footer"/>
    <w:basedOn w:val="a"/>
    <w:link w:val="ab"/>
    <w:uiPriority w:val="99"/>
    <w:unhideWhenUsed/>
    <w:rsid w:val="005272B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272B1"/>
    <w:rPr>
      <w:rFonts w:ascii="Calibri" w:eastAsia="Calibri" w:hAnsi="Calibri" w:cs="Times New Roman"/>
    </w:rPr>
  </w:style>
  <w:style w:type="paragraph" w:styleId="ac">
    <w:name w:val="Balloon Text"/>
    <w:basedOn w:val="a"/>
    <w:link w:val="ad"/>
    <w:uiPriority w:val="99"/>
    <w:semiHidden/>
    <w:unhideWhenUsed/>
    <w:rsid w:val="00DC213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C213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542460">
      <w:bodyDiv w:val="1"/>
      <w:marLeft w:val="0"/>
      <w:marRight w:val="0"/>
      <w:marTop w:val="0"/>
      <w:marBottom w:val="0"/>
      <w:divBdr>
        <w:top w:val="none" w:sz="0" w:space="0" w:color="auto"/>
        <w:left w:val="none" w:sz="0" w:space="0" w:color="auto"/>
        <w:bottom w:val="none" w:sz="0" w:space="0" w:color="auto"/>
        <w:right w:val="none" w:sz="0" w:space="0" w:color="auto"/>
      </w:divBdr>
      <w:divsChild>
        <w:div w:id="1718819628">
          <w:marLeft w:val="0"/>
          <w:marRight w:val="0"/>
          <w:marTop w:val="0"/>
          <w:marBottom w:val="0"/>
          <w:divBdr>
            <w:top w:val="none" w:sz="0" w:space="0" w:color="auto"/>
            <w:left w:val="none" w:sz="0" w:space="0" w:color="auto"/>
            <w:bottom w:val="none" w:sz="0" w:space="0" w:color="auto"/>
            <w:right w:val="none" w:sz="0" w:space="0" w:color="auto"/>
          </w:divBdr>
          <w:divsChild>
            <w:div w:id="1239747868">
              <w:marLeft w:val="0"/>
              <w:marRight w:val="0"/>
              <w:marTop w:val="0"/>
              <w:marBottom w:val="0"/>
              <w:divBdr>
                <w:top w:val="none" w:sz="0" w:space="0" w:color="auto"/>
                <w:left w:val="none" w:sz="0" w:space="0" w:color="auto"/>
                <w:bottom w:val="none" w:sz="0" w:space="0" w:color="auto"/>
                <w:right w:val="none" w:sz="0" w:space="0" w:color="auto"/>
              </w:divBdr>
              <w:divsChild>
                <w:div w:id="1186479337">
                  <w:marLeft w:val="4200"/>
                  <w:marRight w:val="0"/>
                  <w:marTop w:val="0"/>
                  <w:marBottom w:val="0"/>
                  <w:divBdr>
                    <w:top w:val="none" w:sz="0" w:space="0" w:color="auto"/>
                    <w:left w:val="none" w:sz="0" w:space="0" w:color="auto"/>
                    <w:bottom w:val="none" w:sz="0" w:space="0" w:color="auto"/>
                    <w:right w:val="none" w:sz="0" w:space="0" w:color="auto"/>
                  </w:divBdr>
                  <w:divsChild>
                    <w:div w:id="1104693448">
                      <w:marLeft w:val="0"/>
                      <w:marRight w:val="0"/>
                      <w:marTop w:val="0"/>
                      <w:marBottom w:val="435"/>
                      <w:divBdr>
                        <w:top w:val="none" w:sz="0" w:space="0" w:color="auto"/>
                        <w:left w:val="none" w:sz="0" w:space="0" w:color="auto"/>
                        <w:bottom w:val="none" w:sz="0" w:space="0" w:color="auto"/>
                        <w:right w:val="none" w:sz="0" w:space="0" w:color="auto"/>
                      </w:divBdr>
                      <w:divsChild>
                        <w:div w:id="561986943">
                          <w:marLeft w:val="0"/>
                          <w:marRight w:val="0"/>
                          <w:marTop w:val="0"/>
                          <w:marBottom w:val="0"/>
                          <w:divBdr>
                            <w:top w:val="none" w:sz="0" w:space="0" w:color="auto"/>
                            <w:left w:val="none" w:sz="0" w:space="0" w:color="auto"/>
                            <w:bottom w:val="none" w:sz="0" w:space="0" w:color="auto"/>
                            <w:right w:val="none" w:sz="0" w:space="0" w:color="auto"/>
                          </w:divBdr>
                          <w:divsChild>
                            <w:div w:id="196341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5404309">
      <w:bodyDiv w:val="1"/>
      <w:marLeft w:val="0"/>
      <w:marRight w:val="0"/>
      <w:marTop w:val="0"/>
      <w:marBottom w:val="0"/>
      <w:divBdr>
        <w:top w:val="none" w:sz="0" w:space="0" w:color="auto"/>
        <w:left w:val="none" w:sz="0" w:space="0" w:color="auto"/>
        <w:bottom w:val="none" w:sz="0" w:space="0" w:color="auto"/>
        <w:right w:val="none" w:sz="0" w:space="0" w:color="auto"/>
      </w:divBdr>
      <w:divsChild>
        <w:div w:id="1321695548">
          <w:marLeft w:val="0"/>
          <w:marRight w:val="0"/>
          <w:marTop w:val="0"/>
          <w:marBottom w:val="0"/>
          <w:divBdr>
            <w:top w:val="none" w:sz="0" w:space="0" w:color="auto"/>
            <w:left w:val="none" w:sz="0" w:space="0" w:color="auto"/>
            <w:bottom w:val="none" w:sz="0" w:space="0" w:color="auto"/>
            <w:right w:val="none" w:sz="0" w:space="0" w:color="auto"/>
          </w:divBdr>
          <w:divsChild>
            <w:div w:id="619386717">
              <w:marLeft w:val="0"/>
              <w:marRight w:val="0"/>
              <w:marTop w:val="0"/>
              <w:marBottom w:val="0"/>
              <w:divBdr>
                <w:top w:val="none" w:sz="0" w:space="0" w:color="auto"/>
                <w:left w:val="none" w:sz="0" w:space="0" w:color="auto"/>
                <w:bottom w:val="none" w:sz="0" w:space="0" w:color="auto"/>
                <w:right w:val="none" w:sz="0" w:space="0" w:color="auto"/>
              </w:divBdr>
              <w:divsChild>
                <w:div w:id="769350123">
                  <w:marLeft w:val="4200"/>
                  <w:marRight w:val="0"/>
                  <w:marTop w:val="0"/>
                  <w:marBottom w:val="0"/>
                  <w:divBdr>
                    <w:top w:val="none" w:sz="0" w:space="0" w:color="auto"/>
                    <w:left w:val="none" w:sz="0" w:space="0" w:color="auto"/>
                    <w:bottom w:val="none" w:sz="0" w:space="0" w:color="auto"/>
                    <w:right w:val="none" w:sz="0" w:space="0" w:color="auto"/>
                  </w:divBdr>
                  <w:divsChild>
                    <w:div w:id="2045015797">
                      <w:marLeft w:val="0"/>
                      <w:marRight w:val="0"/>
                      <w:marTop w:val="0"/>
                      <w:marBottom w:val="435"/>
                      <w:divBdr>
                        <w:top w:val="none" w:sz="0" w:space="0" w:color="auto"/>
                        <w:left w:val="none" w:sz="0" w:space="0" w:color="auto"/>
                        <w:bottom w:val="none" w:sz="0" w:space="0" w:color="auto"/>
                        <w:right w:val="none" w:sz="0" w:space="0" w:color="auto"/>
                      </w:divBdr>
                      <w:divsChild>
                        <w:div w:id="1933321545">
                          <w:marLeft w:val="0"/>
                          <w:marRight w:val="0"/>
                          <w:marTop w:val="0"/>
                          <w:marBottom w:val="0"/>
                          <w:divBdr>
                            <w:top w:val="none" w:sz="0" w:space="0" w:color="auto"/>
                            <w:left w:val="none" w:sz="0" w:space="0" w:color="auto"/>
                            <w:bottom w:val="none" w:sz="0" w:space="0" w:color="auto"/>
                            <w:right w:val="none" w:sz="0" w:space="0" w:color="auto"/>
                          </w:divBdr>
                          <w:divsChild>
                            <w:div w:id="102277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8415466">
      <w:bodyDiv w:val="1"/>
      <w:marLeft w:val="0"/>
      <w:marRight w:val="0"/>
      <w:marTop w:val="0"/>
      <w:marBottom w:val="0"/>
      <w:divBdr>
        <w:top w:val="none" w:sz="0" w:space="0" w:color="auto"/>
        <w:left w:val="none" w:sz="0" w:space="0" w:color="auto"/>
        <w:bottom w:val="none" w:sz="0" w:space="0" w:color="auto"/>
        <w:right w:val="none" w:sz="0" w:space="0" w:color="auto"/>
      </w:divBdr>
      <w:divsChild>
        <w:div w:id="2081515528">
          <w:marLeft w:val="0"/>
          <w:marRight w:val="0"/>
          <w:marTop w:val="0"/>
          <w:marBottom w:val="0"/>
          <w:divBdr>
            <w:top w:val="none" w:sz="0" w:space="0" w:color="auto"/>
            <w:left w:val="none" w:sz="0" w:space="0" w:color="auto"/>
            <w:bottom w:val="none" w:sz="0" w:space="0" w:color="auto"/>
            <w:right w:val="none" w:sz="0" w:space="0" w:color="auto"/>
          </w:divBdr>
          <w:divsChild>
            <w:div w:id="826017102">
              <w:marLeft w:val="0"/>
              <w:marRight w:val="0"/>
              <w:marTop w:val="0"/>
              <w:marBottom w:val="0"/>
              <w:divBdr>
                <w:top w:val="none" w:sz="0" w:space="0" w:color="auto"/>
                <w:left w:val="none" w:sz="0" w:space="0" w:color="auto"/>
                <w:bottom w:val="none" w:sz="0" w:space="0" w:color="auto"/>
                <w:right w:val="none" w:sz="0" w:space="0" w:color="auto"/>
              </w:divBdr>
              <w:divsChild>
                <w:div w:id="1115102702">
                  <w:marLeft w:val="4200"/>
                  <w:marRight w:val="0"/>
                  <w:marTop w:val="0"/>
                  <w:marBottom w:val="0"/>
                  <w:divBdr>
                    <w:top w:val="none" w:sz="0" w:space="0" w:color="auto"/>
                    <w:left w:val="none" w:sz="0" w:space="0" w:color="auto"/>
                    <w:bottom w:val="none" w:sz="0" w:space="0" w:color="auto"/>
                    <w:right w:val="none" w:sz="0" w:space="0" w:color="auto"/>
                  </w:divBdr>
                  <w:divsChild>
                    <w:div w:id="1474637632">
                      <w:marLeft w:val="0"/>
                      <w:marRight w:val="0"/>
                      <w:marTop w:val="0"/>
                      <w:marBottom w:val="435"/>
                      <w:divBdr>
                        <w:top w:val="none" w:sz="0" w:space="0" w:color="auto"/>
                        <w:left w:val="none" w:sz="0" w:space="0" w:color="auto"/>
                        <w:bottom w:val="none" w:sz="0" w:space="0" w:color="auto"/>
                        <w:right w:val="none" w:sz="0" w:space="0" w:color="auto"/>
                      </w:divBdr>
                      <w:divsChild>
                        <w:div w:id="1453789895">
                          <w:marLeft w:val="0"/>
                          <w:marRight w:val="0"/>
                          <w:marTop w:val="0"/>
                          <w:marBottom w:val="0"/>
                          <w:divBdr>
                            <w:top w:val="none" w:sz="0" w:space="0" w:color="auto"/>
                            <w:left w:val="none" w:sz="0" w:space="0" w:color="auto"/>
                            <w:bottom w:val="none" w:sz="0" w:space="0" w:color="auto"/>
                            <w:right w:val="none" w:sz="0" w:space="0" w:color="auto"/>
                          </w:divBdr>
                          <w:divsChild>
                            <w:div w:id="119145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449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u1biy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0E9EA-0B80-4F12-942E-60BB20CA3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9</Pages>
  <Words>4222</Words>
  <Characters>24066</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28232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2017-01-09T08:52:00Z</cp:lastPrinted>
  <dcterms:created xsi:type="dcterms:W3CDTF">2016-11-25T06:34:00Z</dcterms:created>
  <dcterms:modified xsi:type="dcterms:W3CDTF">2017-02-03T09:00:00Z</dcterms:modified>
</cp:coreProperties>
</file>